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D3465" w14:textId="36BD9F1F" w:rsidR="003B575E" w:rsidRPr="003B575E" w:rsidRDefault="003B575E" w:rsidP="003B575E">
      <w:pPr>
        <w:rPr>
          <w:sz w:val="28"/>
          <w:szCs w:val="28"/>
          <w:lang w:val="uk-UA"/>
        </w:rPr>
      </w:pPr>
      <w:r w:rsidRPr="003B575E">
        <w:rPr>
          <w:sz w:val="28"/>
          <w:szCs w:val="28"/>
          <w:lang w:val="uk-UA"/>
        </w:rPr>
        <w:t>Погоджено:</w:t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  <w:t>Затверджено:</w:t>
      </w:r>
    </w:p>
    <w:p w14:paraId="5A1FB73E" w14:textId="454E5F9A" w:rsidR="003B575E" w:rsidRPr="003B575E" w:rsidRDefault="003B575E" w:rsidP="003B575E">
      <w:pPr>
        <w:rPr>
          <w:sz w:val="28"/>
          <w:szCs w:val="28"/>
          <w:lang w:val="uk-UA"/>
        </w:rPr>
      </w:pPr>
      <w:r w:rsidRPr="003B575E">
        <w:rPr>
          <w:sz w:val="28"/>
          <w:szCs w:val="28"/>
          <w:lang w:val="uk-UA"/>
        </w:rPr>
        <w:t xml:space="preserve">Голова </w:t>
      </w:r>
      <w:r w:rsidR="00F4112E">
        <w:rPr>
          <w:sz w:val="28"/>
          <w:szCs w:val="28"/>
          <w:lang w:val="uk-UA"/>
        </w:rPr>
        <w:t xml:space="preserve">студентського </w:t>
      </w:r>
      <w:r w:rsidRPr="003B575E">
        <w:rPr>
          <w:sz w:val="28"/>
          <w:szCs w:val="28"/>
          <w:lang w:val="uk-UA"/>
        </w:rPr>
        <w:t>профкому</w:t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  <w:t>Директор ЛМВПУЗТ</w:t>
      </w:r>
    </w:p>
    <w:p w14:paraId="0DC5BA57" w14:textId="03B3B53C" w:rsidR="003B575E" w:rsidRPr="003B575E" w:rsidRDefault="003B575E" w:rsidP="003B575E">
      <w:pPr>
        <w:rPr>
          <w:sz w:val="28"/>
          <w:szCs w:val="28"/>
          <w:lang w:val="uk-UA"/>
        </w:rPr>
      </w:pPr>
      <w:r w:rsidRPr="003B575E">
        <w:rPr>
          <w:sz w:val="28"/>
          <w:szCs w:val="28"/>
          <w:lang w:val="uk-UA"/>
        </w:rPr>
        <w:t>______________ Г.Г.</w:t>
      </w:r>
      <w:r>
        <w:rPr>
          <w:sz w:val="28"/>
          <w:szCs w:val="28"/>
          <w:lang w:val="uk-UA"/>
        </w:rPr>
        <w:t xml:space="preserve"> </w:t>
      </w:r>
      <w:r w:rsidRPr="003B575E">
        <w:rPr>
          <w:sz w:val="28"/>
          <w:szCs w:val="28"/>
          <w:lang w:val="uk-UA"/>
        </w:rPr>
        <w:t>Москалик</w:t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  <w:t>____________ П.С.</w:t>
      </w:r>
      <w:r>
        <w:rPr>
          <w:sz w:val="28"/>
          <w:szCs w:val="28"/>
          <w:lang w:val="uk-UA"/>
        </w:rPr>
        <w:t xml:space="preserve"> </w:t>
      </w:r>
      <w:r w:rsidRPr="003B575E">
        <w:rPr>
          <w:sz w:val="28"/>
          <w:szCs w:val="28"/>
          <w:lang w:val="uk-UA"/>
        </w:rPr>
        <w:t>Росіцький</w:t>
      </w:r>
    </w:p>
    <w:p w14:paraId="758A55E6" w14:textId="67D11E58" w:rsidR="003B575E" w:rsidRPr="003B575E" w:rsidRDefault="003B575E" w:rsidP="003B575E">
      <w:pPr>
        <w:ind w:left="-142" w:firstLine="142"/>
        <w:rPr>
          <w:sz w:val="28"/>
          <w:szCs w:val="28"/>
          <w:lang w:val="uk-UA"/>
        </w:rPr>
      </w:pPr>
      <w:r w:rsidRPr="003B575E">
        <w:rPr>
          <w:sz w:val="28"/>
          <w:szCs w:val="28"/>
          <w:lang w:val="uk-UA"/>
        </w:rPr>
        <w:t>“____”___________ 2025р.</w:t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</w:r>
      <w:r w:rsidRPr="003B575E">
        <w:rPr>
          <w:sz w:val="28"/>
          <w:szCs w:val="28"/>
          <w:lang w:val="uk-UA"/>
        </w:rPr>
        <w:tab/>
        <w:t>“____”___________ 2025р.</w:t>
      </w:r>
    </w:p>
    <w:p w14:paraId="1A4D7E5D" w14:textId="77777777" w:rsidR="003B575E" w:rsidRPr="003B575E" w:rsidRDefault="003B575E" w:rsidP="003B575E">
      <w:pPr>
        <w:ind w:left="-142" w:firstLine="142"/>
        <w:rPr>
          <w:sz w:val="28"/>
          <w:szCs w:val="28"/>
          <w:lang w:val="uk-UA"/>
        </w:rPr>
      </w:pPr>
    </w:p>
    <w:p w14:paraId="494984B0" w14:textId="77777777" w:rsidR="003B575E" w:rsidRPr="003B575E" w:rsidRDefault="003B575E" w:rsidP="003B575E">
      <w:pPr>
        <w:ind w:left="-142" w:firstLine="142"/>
        <w:rPr>
          <w:sz w:val="28"/>
          <w:szCs w:val="28"/>
          <w:lang w:val="uk-UA"/>
        </w:rPr>
      </w:pPr>
    </w:p>
    <w:p w14:paraId="1AB63E51" w14:textId="7D3D88A0" w:rsidR="003B575E" w:rsidRPr="003B575E" w:rsidRDefault="003B575E" w:rsidP="003B575E">
      <w:pPr>
        <w:spacing w:after="225" w:line="300" w:lineRule="atLeast"/>
        <w:jc w:val="center"/>
        <w:outlineLvl w:val="0"/>
        <w:rPr>
          <w:b/>
          <w:bCs/>
          <w:color w:val="000000" w:themeColor="text1"/>
          <w:kern w:val="36"/>
          <w:sz w:val="44"/>
          <w:szCs w:val="44"/>
          <w:lang w:val="uk-UA"/>
        </w:rPr>
      </w:pPr>
      <w:r w:rsidRPr="003B575E">
        <w:rPr>
          <w:b/>
          <w:bCs/>
          <w:color w:val="000000" w:themeColor="text1"/>
          <w:kern w:val="36"/>
          <w:sz w:val="44"/>
          <w:szCs w:val="44"/>
          <w:lang w:val="uk-UA"/>
        </w:rPr>
        <w:t xml:space="preserve">Правила поведінки здобувача освіти в Державному навчальному закладі </w:t>
      </w:r>
      <w:r w:rsidR="00BD31E0">
        <w:rPr>
          <w:b/>
          <w:bCs/>
          <w:color w:val="000000" w:themeColor="text1"/>
          <w:kern w:val="36"/>
          <w:sz w:val="44"/>
          <w:szCs w:val="44"/>
          <w:lang w:val="uk-UA"/>
        </w:rPr>
        <w:t>«</w:t>
      </w:r>
      <w:r w:rsidRPr="003B575E">
        <w:rPr>
          <w:b/>
          <w:bCs/>
          <w:color w:val="000000" w:themeColor="text1"/>
          <w:kern w:val="36"/>
          <w:sz w:val="44"/>
          <w:szCs w:val="44"/>
          <w:lang w:val="uk-UA"/>
        </w:rPr>
        <w:t>Львівське міжрегіональне вище професійне училище залізничного транспорту</w:t>
      </w:r>
      <w:r w:rsidR="00BD31E0">
        <w:rPr>
          <w:b/>
          <w:bCs/>
          <w:color w:val="000000" w:themeColor="text1"/>
          <w:kern w:val="36"/>
          <w:sz w:val="44"/>
          <w:szCs w:val="44"/>
          <w:lang w:val="uk-UA"/>
        </w:rPr>
        <w:t>»</w:t>
      </w:r>
    </w:p>
    <w:p w14:paraId="4FA3B5CE" w14:textId="77777777" w:rsidR="003B575E" w:rsidRPr="003B575E" w:rsidRDefault="003B575E" w:rsidP="003B575E">
      <w:pPr>
        <w:jc w:val="center"/>
        <w:rPr>
          <w:color w:val="595858"/>
          <w:sz w:val="28"/>
          <w:szCs w:val="28"/>
          <w:lang w:val="uk-UA"/>
        </w:rPr>
      </w:pPr>
    </w:p>
    <w:p w14:paraId="65747FAD" w14:textId="77777777" w:rsidR="003B575E" w:rsidRPr="003B575E" w:rsidRDefault="003B575E" w:rsidP="003B575E">
      <w:pPr>
        <w:jc w:val="center"/>
        <w:rPr>
          <w:color w:val="595858"/>
          <w:sz w:val="28"/>
          <w:szCs w:val="28"/>
          <w:lang w:val="uk-UA"/>
        </w:rPr>
      </w:pPr>
    </w:p>
    <w:p w14:paraId="6B95CBAB" w14:textId="568272A1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І. ЗАГАЛЬНІ ПРАВИЛА ПОВЕДІНКИ</w:t>
      </w:r>
    </w:p>
    <w:p w14:paraId="6CB34818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34E1ACFE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Правила поведінки здобувачів освіти базуються на законах України, постановах Міністерства освіти та науки України, Статуті освітнього закладу.</w:t>
      </w:r>
    </w:p>
    <w:p w14:paraId="50B651E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2. Здобувач освіти приходить в училище за 20 хвилин до початку занять, чистий і охайний, займає своє робоче місце з першим дзвінком, готує все необхідне навчальне приладдя до майбутнього уроку.</w:t>
      </w:r>
    </w:p>
    <w:p w14:paraId="7D701B1F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3. Забороняється вживання ненормативної лексики і нецензурних жестів.</w:t>
      </w:r>
    </w:p>
    <w:p w14:paraId="50CD742A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4. Не можна без дозволу педагогів або медичної сестри (за узгодженням з батьками) йти з училища та його території під час освітнього процесу.</w:t>
      </w:r>
    </w:p>
    <w:p w14:paraId="74EE4B7E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5. У разі пропуску занять здобувач освіти зобов'язаний пред'явити класному керівнику довідку або пояснювальну записку від батьків (осіб, їх заміняють) про причину відсутності на заняттях.</w:t>
      </w:r>
    </w:p>
    <w:p w14:paraId="74D3119D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6. Здобувач освіти повинен проявляти повагу до старших, поступатися дорогою дорослим, хлопці - дівчатам.</w:t>
      </w:r>
    </w:p>
    <w:p w14:paraId="6057A327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7. Усі здобувачі освіти бережуть майно училища акуратно ставляться як до свого, так і до чужого майна, дотримуються чистоти і порядку на території освітнього закладу.</w:t>
      </w:r>
    </w:p>
    <w:p w14:paraId="1D1AF765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8. Якщо знайшли втрачені або забуті, на їх думку, речі, повинні здати черговому, який знаходиться на першому поверсі училища.</w:t>
      </w:r>
    </w:p>
    <w:p w14:paraId="2E91AA9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9. Кожний здобувач освіти має право на захист від приниження честі та гідності, будь-яких форм насильства та експлуатації, булінгу (цькування), дискримінації за будь-якою ознакою, пропаганди та агітації, що завдають шкоди здоров’ю дитини.</w:t>
      </w:r>
    </w:p>
    <w:p w14:paraId="25496474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10. Здобувачі освіти можуть користуватися на уроках гаджетами лише для навчання.</w:t>
      </w:r>
    </w:p>
    <w:p w14:paraId="0B9F7F93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11. Здобувач освіти зобов'язаний виконувати домашні завдання в терміни, встановлені освітньою програмою.</w:t>
      </w:r>
    </w:p>
    <w:p w14:paraId="00EDDE2F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12. Здобувач освіти повинен щодня приносити на заняття всі необхідні підручники, зошити, інструменти і навчальне приладдя.</w:t>
      </w:r>
    </w:p>
    <w:p w14:paraId="407151E5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13. Не можна приносити на територію училища спиртні напої, цигарки, наркотики і інші одурманюючі засоби і отрути, токсичні речовини і таблетки.</w:t>
      </w:r>
    </w:p>
    <w:p w14:paraId="565F8719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lastRenderedPageBreak/>
        <w:t>14. Здобувачам освіти заборонено приносити в училище з будь-якою метою і використовувати будь-яким способом зброю, в т.ч. ножі, вибухові, вогненебезпечні речовини.</w:t>
      </w:r>
    </w:p>
    <w:p w14:paraId="29CEA545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15. Не можна приносити в училище речі, які заважають освітньому процесу та можуть завдати шкоди іншим особам. </w:t>
      </w:r>
    </w:p>
    <w:p w14:paraId="77A72413" w14:textId="7F97CD61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 xml:space="preserve">16. За територією училища </w:t>
      </w:r>
      <w:r w:rsidR="00F4112E">
        <w:rPr>
          <w:color w:val="595858"/>
          <w:sz w:val="28"/>
          <w:szCs w:val="28"/>
          <w:lang w:val="uk-UA"/>
        </w:rPr>
        <w:t>студенти</w:t>
      </w:r>
      <w:r w:rsidRPr="003B575E">
        <w:rPr>
          <w:color w:val="595858"/>
          <w:sz w:val="28"/>
          <w:szCs w:val="28"/>
          <w:lang w:val="uk-UA"/>
        </w:rPr>
        <w:t xml:space="preserve"> поводяться скрізь і усюди так, щоб не принизити свою честь і гідність, не заплямувати добре ім'я освітнього закладу.</w:t>
      </w:r>
    </w:p>
    <w:p w14:paraId="621FEF33" w14:textId="77777777" w:rsidR="003B575E" w:rsidRPr="003B575E" w:rsidRDefault="003B575E" w:rsidP="003B575E">
      <w:pPr>
        <w:jc w:val="center"/>
        <w:rPr>
          <w:color w:val="595858"/>
          <w:sz w:val="28"/>
          <w:szCs w:val="28"/>
          <w:lang w:val="uk-UA"/>
        </w:rPr>
      </w:pPr>
    </w:p>
    <w:p w14:paraId="7E2872EE" w14:textId="77777777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ІІ. ПОВЕДІНКА НА УРОКАХ</w:t>
      </w:r>
    </w:p>
    <w:p w14:paraId="70CE1AE1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2DEA24D9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Здобувачі освіти входять до кабінетів за першим дзвоником. Запізнюватися на уроки без поважних причин заборонено.</w:t>
      </w:r>
    </w:p>
    <w:p w14:paraId="0A945D18" w14:textId="06D4CCF1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2. Коли викладач входить в кабінет,</w:t>
      </w:r>
      <w:r w:rsidR="00F4112E">
        <w:rPr>
          <w:color w:val="595858"/>
          <w:sz w:val="28"/>
          <w:szCs w:val="28"/>
          <w:lang w:val="uk-UA"/>
        </w:rPr>
        <w:t xml:space="preserve"> студенти</w:t>
      </w:r>
      <w:r w:rsidRPr="003B575E">
        <w:rPr>
          <w:color w:val="595858"/>
          <w:sz w:val="28"/>
          <w:szCs w:val="28"/>
          <w:lang w:val="uk-UA"/>
        </w:rPr>
        <w:t xml:space="preserve"> встають, вітаючи викладача. Так само здобувачі освіти вітають будь-яку сторонню особу, яка увійшла до кабінету під час занять (майстер в/н).</w:t>
      </w:r>
    </w:p>
    <w:p w14:paraId="78C42766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3. Під час уроку не можна ходити по кабінеті без дозволу викладача, голосно розмовляти, кричати, відволікатися самому і відволікати інших товаришів від занять розмовами, іграми і іншими справами, що не стосуються уроку.</w:t>
      </w:r>
    </w:p>
    <w:p w14:paraId="1828716A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4. Заняття в училищі проводяться за кабінетною системою. Кожен здобувач освіти відповідає за збереження санітарного стану та майна на своєму робочому місці.</w:t>
      </w:r>
    </w:p>
    <w:p w14:paraId="62939EA3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5. Якщо під час занять учню необхідно вийти з кабінету, то він повинен попросити дозволу у викладача.</w:t>
      </w:r>
    </w:p>
    <w:p w14:paraId="5439B6B8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6. Якщо здобувач освіти хоче поставити питання викладачу або відповісти на питання викладача, він піднімає руку.</w:t>
      </w:r>
    </w:p>
    <w:p w14:paraId="45239313" w14:textId="1363BBCE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 xml:space="preserve">7. На уроці </w:t>
      </w:r>
      <w:r w:rsidR="00F4112E">
        <w:rPr>
          <w:color w:val="595858"/>
          <w:sz w:val="28"/>
          <w:szCs w:val="28"/>
          <w:lang w:val="uk-UA"/>
        </w:rPr>
        <w:t>студент</w:t>
      </w:r>
      <w:r w:rsidRPr="003B575E">
        <w:rPr>
          <w:color w:val="595858"/>
          <w:sz w:val="28"/>
          <w:szCs w:val="28"/>
          <w:lang w:val="uk-UA"/>
        </w:rPr>
        <w:t xml:space="preserve"> має право ставити питання викладачу, якщо не зрозумів матеріал під час пояснення.</w:t>
      </w:r>
    </w:p>
    <w:p w14:paraId="00CE1EC4" w14:textId="7705F74B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 xml:space="preserve">8. На уроки фізичної культури здобувачі приходять у спортивній формі та у спортивному взутті. </w:t>
      </w:r>
      <w:r w:rsidR="00F4112E">
        <w:rPr>
          <w:color w:val="595858"/>
          <w:sz w:val="28"/>
          <w:szCs w:val="28"/>
          <w:lang w:val="uk-UA"/>
        </w:rPr>
        <w:t>Студенти</w:t>
      </w:r>
      <w:r w:rsidRPr="003B575E">
        <w:rPr>
          <w:color w:val="595858"/>
          <w:sz w:val="28"/>
          <w:szCs w:val="28"/>
          <w:lang w:val="uk-UA"/>
        </w:rPr>
        <w:t>, звільнені від занять фізкультурою, обов'язково присутні в залі у спортивному взутті.</w:t>
      </w:r>
    </w:p>
    <w:p w14:paraId="7E7EF707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9. Здобувач освіти має право в коректній формі обстоювати свій погляд і свої переконання при обговоренні різних питань, які стосуються теми уроку.</w:t>
      </w:r>
    </w:p>
    <w:p w14:paraId="67D7BFBA" w14:textId="53DA44A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 xml:space="preserve">10. </w:t>
      </w:r>
      <w:r w:rsidR="00F4112E">
        <w:rPr>
          <w:color w:val="595858"/>
          <w:sz w:val="28"/>
          <w:szCs w:val="28"/>
          <w:lang w:val="uk-UA"/>
        </w:rPr>
        <w:t>Студенти</w:t>
      </w:r>
      <w:r w:rsidRPr="003B575E">
        <w:rPr>
          <w:color w:val="595858"/>
          <w:sz w:val="28"/>
          <w:szCs w:val="28"/>
          <w:lang w:val="uk-UA"/>
        </w:rPr>
        <w:t xml:space="preserve"> зобов’язані знати і дотримуватися правил техніки безпеки як під час уроків, так і після їх закінчення.</w:t>
      </w:r>
    </w:p>
    <w:p w14:paraId="5AE3356F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5985CE9F" w14:textId="77777777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ІІІ. ПОВЕДІНКА ДО ПОЧАТКУ ЗАНЯТЬ,</w:t>
      </w:r>
    </w:p>
    <w:p w14:paraId="7D5487CB" w14:textId="77777777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НА ПЕРЕРВАХ І ПІСЛЯ УРОКІВ</w:t>
      </w:r>
    </w:p>
    <w:p w14:paraId="2EEA7560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73A5BCD0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Під час перерви здобувач освіти зобов'язаний:</w:t>
      </w:r>
    </w:p>
    <w:p w14:paraId="384968B4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підтримувати чистоту і порядок на своєму робочому місці;</w:t>
      </w:r>
    </w:p>
    <w:p w14:paraId="7342A604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вийти з кабінету;</w:t>
      </w:r>
    </w:p>
    <w:p w14:paraId="5EE7E57B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виконувати вимоги чергового викладача на поверсі;</w:t>
      </w:r>
    </w:p>
    <w:p w14:paraId="015B8D9C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при зустрічі з викладачами, батьками, дорослими відвідувачами училища діти вітаються;</w:t>
      </w:r>
    </w:p>
    <w:p w14:paraId="305438B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здобувачам освіти забороняється входити до учительської без дозволу;</w:t>
      </w:r>
    </w:p>
    <w:p w14:paraId="2A0FBFC9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забороняється вживати непристойні вирази і жести, шуміти, заважати відпочивати іншим.</w:t>
      </w:r>
    </w:p>
    <w:p w14:paraId="393D4D10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lastRenderedPageBreak/>
        <w:t>2. Під час перерви здобувачі освіти можуть вільно пересуватися по училищу, окрім тих місць, де їм заборонено знаходитися в цілях безпеки.</w:t>
      </w:r>
    </w:p>
    <w:p w14:paraId="7FC2222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3. Під час перерв здобувачам освіти забороняється залишати освітній заклад задля збереження життя та здоров’я та з метою уникнення випадків травматизму.</w:t>
      </w:r>
    </w:p>
    <w:p w14:paraId="55A4673D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4. Під час перерв забороняється бігати по училищу, по сходах, поблизу віконних отворів, грати в м’яча в кабінеті, коридорах та інших місцях, не пристосованих для ігор.</w:t>
      </w:r>
    </w:p>
    <w:p w14:paraId="1F1976CA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5. Під час перерв забороняється штовхати один одного, гратися в небезпечні ігри, застосовувати фізичну силу.</w:t>
      </w:r>
    </w:p>
    <w:p w14:paraId="2EEEDEE1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6. В училищі та на його території категорично забороняється тютюнопаління та вживання алкогольних та наркотичних речовин.</w:t>
      </w:r>
    </w:p>
    <w:p w14:paraId="1CE919C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7. Категорично забороняється самовільно розкривати вікна, сидіти на підвіконнях.</w:t>
      </w:r>
    </w:p>
    <w:p w14:paraId="358DEDE9" w14:textId="5C09F315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 xml:space="preserve">8. На перервах </w:t>
      </w:r>
      <w:r w:rsidR="00F4112E">
        <w:rPr>
          <w:color w:val="595858"/>
          <w:sz w:val="28"/>
          <w:szCs w:val="28"/>
          <w:lang w:val="uk-UA"/>
        </w:rPr>
        <w:t xml:space="preserve">студенти </w:t>
      </w:r>
      <w:r w:rsidRPr="003B575E">
        <w:rPr>
          <w:color w:val="595858"/>
          <w:sz w:val="28"/>
          <w:szCs w:val="28"/>
          <w:lang w:val="uk-UA"/>
        </w:rPr>
        <w:t>можуть звернутися до свого класного керівника, чергового викладача, до будь-якого працівника закладу за допомогою.</w:t>
      </w:r>
    </w:p>
    <w:p w14:paraId="20ECD398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387E40CA" w14:textId="1BD96122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 xml:space="preserve">ІV. ПОВЕДІНКА </w:t>
      </w:r>
      <w:r w:rsidR="00F4112E">
        <w:rPr>
          <w:b/>
          <w:bCs/>
          <w:color w:val="595858"/>
          <w:sz w:val="28"/>
          <w:szCs w:val="28"/>
          <w:lang w:val="uk-UA"/>
        </w:rPr>
        <w:t xml:space="preserve">СТУДЕНТІВ </w:t>
      </w:r>
      <w:r w:rsidRPr="003B575E">
        <w:rPr>
          <w:b/>
          <w:bCs/>
          <w:color w:val="595858"/>
          <w:sz w:val="28"/>
          <w:szCs w:val="28"/>
          <w:lang w:val="uk-UA"/>
        </w:rPr>
        <w:t>У ЇДАЛЬНІ</w:t>
      </w:r>
    </w:p>
    <w:p w14:paraId="5E8865AA" w14:textId="77777777" w:rsidR="003B575E" w:rsidRPr="003B575E" w:rsidRDefault="003B575E" w:rsidP="003B575E">
      <w:pPr>
        <w:jc w:val="center"/>
        <w:rPr>
          <w:color w:val="595858"/>
          <w:sz w:val="28"/>
          <w:szCs w:val="28"/>
          <w:lang w:val="uk-UA"/>
        </w:rPr>
      </w:pPr>
    </w:p>
    <w:p w14:paraId="31B1144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Під час харчування в їдальні належить дотримуватися санітарно-гігієнічних норм.</w:t>
      </w:r>
    </w:p>
    <w:p w14:paraId="7162F839" w14:textId="59B1DDC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2</w:t>
      </w:r>
      <w:bookmarkStart w:id="0" w:name="_Hlk226030542"/>
      <w:r w:rsidRPr="003B575E">
        <w:rPr>
          <w:color w:val="595858"/>
          <w:sz w:val="28"/>
          <w:szCs w:val="28"/>
          <w:lang w:val="uk-UA"/>
        </w:rPr>
        <w:t>.</w:t>
      </w:r>
      <w:r w:rsidR="00AC6573">
        <w:rPr>
          <w:color w:val="595858"/>
          <w:sz w:val="28"/>
          <w:szCs w:val="28"/>
          <w:lang w:val="uk-UA"/>
        </w:rPr>
        <w:t xml:space="preserve"> Студенти</w:t>
      </w:r>
      <w:r w:rsidRPr="003B575E">
        <w:rPr>
          <w:color w:val="595858"/>
          <w:sz w:val="28"/>
          <w:szCs w:val="28"/>
          <w:lang w:val="uk-UA"/>
        </w:rPr>
        <w:t xml:space="preserve"> </w:t>
      </w:r>
      <w:bookmarkEnd w:id="0"/>
      <w:r w:rsidRPr="003B575E">
        <w:rPr>
          <w:color w:val="595858"/>
          <w:sz w:val="28"/>
          <w:szCs w:val="28"/>
          <w:lang w:val="uk-UA"/>
        </w:rPr>
        <w:t>повинні шанобливо ставитись до працівників їдальні.</w:t>
      </w:r>
    </w:p>
    <w:p w14:paraId="7CD99126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3. У їдальні належить дотримуватися хороших манер і поводитися пристойно.</w:t>
      </w:r>
    </w:p>
    <w:p w14:paraId="41A2551E" w14:textId="47E8053A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4.</w:t>
      </w:r>
      <w:r w:rsidR="00AC6573">
        <w:rPr>
          <w:color w:val="595858"/>
          <w:sz w:val="28"/>
          <w:szCs w:val="28"/>
          <w:lang w:val="uk-UA"/>
        </w:rPr>
        <w:t xml:space="preserve"> Студенти</w:t>
      </w:r>
      <w:r w:rsidR="00AC6573" w:rsidRPr="003B575E">
        <w:rPr>
          <w:color w:val="595858"/>
          <w:sz w:val="28"/>
          <w:szCs w:val="28"/>
          <w:lang w:val="uk-UA"/>
        </w:rPr>
        <w:t xml:space="preserve"> </w:t>
      </w:r>
      <w:r w:rsidRPr="003B575E">
        <w:rPr>
          <w:color w:val="595858"/>
          <w:sz w:val="28"/>
          <w:szCs w:val="28"/>
          <w:lang w:val="uk-UA"/>
        </w:rPr>
        <w:t>приходять в їдальню після закінчення уроку.</w:t>
      </w:r>
    </w:p>
    <w:p w14:paraId="0BA8328C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5. Розмовляти під час прийому їжі слід неголосно, щоб не турбувати тих, хто їсть поряд.</w:t>
      </w:r>
    </w:p>
    <w:p w14:paraId="4EA7E5BF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6. Здобувачі освіти самі прибирають посуд зі столу після вживання їжі.</w:t>
      </w:r>
    </w:p>
    <w:p w14:paraId="1A25B5C4" w14:textId="6D9B5BE2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7.</w:t>
      </w:r>
      <w:r w:rsidR="00AC6573">
        <w:rPr>
          <w:color w:val="595858"/>
          <w:sz w:val="28"/>
          <w:szCs w:val="28"/>
          <w:lang w:val="uk-UA"/>
        </w:rPr>
        <w:t xml:space="preserve"> Студенти</w:t>
      </w:r>
      <w:r w:rsidRPr="003B575E">
        <w:rPr>
          <w:color w:val="595858"/>
          <w:sz w:val="28"/>
          <w:szCs w:val="28"/>
          <w:lang w:val="uk-UA"/>
        </w:rPr>
        <w:t xml:space="preserve"> дбайливо ставляться до майна училищної їдальні.</w:t>
      </w:r>
    </w:p>
    <w:p w14:paraId="33BAF0D4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8. Забороняється заходити в їдальню у верхньому одязі.</w:t>
      </w:r>
    </w:p>
    <w:p w14:paraId="25B5B994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479D1DF5" w14:textId="26EF03F5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 xml:space="preserve">V. РЕКОМЕНДАЦІЇ ДО ЗОВНІШНЬОГО ВИГЛЯДУ </w:t>
      </w:r>
      <w:r w:rsidR="00AC6573">
        <w:rPr>
          <w:b/>
          <w:bCs/>
          <w:color w:val="595858"/>
          <w:sz w:val="28"/>
          <w:szCs w:val="28"/>
          <w:lang w:val="uk-UA"/>
        </w:rPr>
        <w:t>СТУДЕНТІВ</w:t>
      </w:r>
    </w:p>
    <w:p w14:paraId="71932CDF" w14:textId="77777777" w:rsidR="003B575E" w:rsidRPr="003B575E" w:rsidRDefault="003B575E" w:rsidP="003B575E">
      <w:pPr>
        <w:jc w:val="both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 </w:t>
      </w:r>
    </w:p>
    <w:p w14:paraId="362D644B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В училище здобувачі освіти повинні приходити в чистому, охайному одязі. Стиль одягу - діловий, класичний.</w:t>
      </w:r>
    </w:p>
    <w:p w14:paraId="066D5FB3" w14:textId="0C474B2C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2. Для уроків фізичної культури обов’язкова спеціальна форма. Спортивний одяг, призначений для уроків фізкультури, на інших уроках недоречний.</w:t>
      </w:r>
    </w:p>
    <w:p w14:paraId="2CFD1053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3. Не можна зловживати косметикою і носити багато прикрас на заняття.</w:t>
      </w:r>
    </w:p>
    <w:p w14:paraId="0367FFC5" w14:textId="3A7792F1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4.Знаходитися в училищі у верхньому одязі без особливих на те причин не дозволяється.</w:t>
      </w:r>
    </w:p>
    <w:p w14:paraId="47CBE436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5. На урочисті заходи здобувачі освіти приходять у святковому одязі.</w:t>
      </w:r>
    </w:p>
    <w:p w14:paraId="73FEB592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0D888699" w14:textId="77777777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VІ. ЧЕРГОВИЙ ГРУПИ</w:t>
      </w:r>
    </w:p>
    <w:p w14:paraId="49A04611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 </w:t>
      </w:r>
    </w:p>
    <w:p w14:paraId="24ACD3A4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Черговий по кабінеті здобувач освіти під час перерви перевіряє навчальний кабінет, готує дошку, забезпечує порядок у кабінеті.</w:t>
      </w:r>
    </w:p>
    <w:p w14:paraId="15400FC6" w14:textId="19574471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2. Чергування</w:t>
      </w:r>
      <w:r w:rsidR="00AC6573" w:rsidRPr="003B575E">
        <w:rPr>
          <w:color w:val="595858"/>
          <w:sz w:val="28"/>
          <w:szCs w:val="28"/>
          <w:lang w:val="uk-UA"/>
        </w:rPr>
        <w:t>.</w:t>
      </w:r>
      <w:r w:rsidR="00AC6573">
        <w:rPr>
          <w:color w:val="595858"/>
          <w:sz w:val="28"/>
          <w:szCs w:val="28"/>
          <w:lang w:val="uk-UA"/>
        </w:rPr>
        <w:t xml:space="preserve"> </w:t>
      </w:r>
      <w:r w:rsidR="00AC6573">
        <w:rPr>
          <w:color w:val="595858"/>
          <w:sz w:val="28"/>
          <w:szCs w:val="28"/>
          <w:lang w:val="uk-UA"/>
        </w:rPr>
        <w:t>с</w:t>
      </w:r>
      <w:r w:rsidR="00AC6573">
        <w:rPr>
          <w:color w:val="595858"/>
          <w:sz w:val="28"/>
          <w:szCs w:val="28"/>
          <w:lang w:val="uk-UA"/>
        </w:rPr>
        <w:t>тудент</w:t>
      </w:r>
      <w:r w:rsidR="00AC6573">
        <w:rPr>
          <w:color w:val="595858"/>
          <w:sz w:val="28"/>
          <w:szCs w:val="28"/>
          <w:lang w:val="uk-UA"/>
        </w:rPr>
        <w:t>ів</w:t>
      </w:r>
      <w:r w:rsidRPr="003B575E">
        <w:rPr>
          <w:color w:val="595858"/>
          <w:sz w:val="28"/>
          <w:szCs w:val="28"/>
          <w:lang w:val="uk-UA"/>
        </w:rPr>
        <w:t xml:space="preserve"> в училищі відбувається за умови зняття карантинних обмежень. Чергова група училища приступає до чергування за 30 хв. до початку занять. Чергування триває один навчальний тиждень.</w:t>
      </w:r>
    </w:p>
    <w:p w14:paraId="55A9E68F" w14:textId="77777777" w:rsid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lastRenderedPageBreak/>
        <w:t>3. Чергові здобувачі освіти допомагають черговому викладачу у здійсненні контролю за чистотою, порядком в училищі, за виконанням всіма учнями цих правил.</w:t>
      </w:r>
    </w:p>
    <w:p w14:paraId="310B2EDD" w14:textId="77777777" w:rsidR="00BD31E0" w:rsidRPr="003B575E" w:rsidRDefault="00BD31E0" w:rsidP="003B575E">
      <w:pPr>
        <w:jc w:val="both"/>
        <w:rPr>
          <w:color w:val="595858"/>
          <w:sz w:val="28"/>
          <w:szCs w:val="28"/>
          <w:lang w:val="uk-UA"/>
        </w:rPr>
      </w:pPr>
    </w:p>
    <w:p w14:paraId="71FEEEA9" w14:textId="77777777" w:rsidR="003B575E" w:rsidRPr="003B575E" w:rsidRDefault="003B575E" w:rsidP="003B575E">
      <w:pPr>
        <w:jc w:val="center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VІІ. ПРИКІНЦЕВІ ПОЛОЖЕННЯ</w:t>
      </w:r>
    </w:p>
    <w:p w14:paraId="5C16CD1E" w14:textId="77777777" w:rsidR="003B575E" w:rsidRPr="003B575E" w:rsidRDefault="003B575E" w:rsidP="003B575E">
      <w:pPr>
        <w:jc w:val="both"/>
        <w:rPr>
          <w:b/>
          <w:bCs/>
          <w:color w:val="595858"/>
          <w:sz w:val="28"/>
          <w:szCs w:val="28"/>
          <w:lang w:val="uk-UA"/>
        </w:rPr>
      </w:pPr>
      <w:r w:rsidRPr="003B575E">
        <w:rPr>
          <w:b/>
          <w:bCs/>
          <w:color w:val="595858"/>
          <w:sz w:val="28"/>
          <w:szCs w:val="28"/>
          <w:lang w:val="uk-UA"/>
        </w:rPr>
        <w:t> </w:t>
      </w:r>
    </w:p>
    <w:p w14:paraId="71C7DE53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1. Здобувачі освіти не мають права під час знаходження на території училища і при проведенні заходів здійснювати дії, небезпечні для життя і здоров'я самого себе та оточуючих.</w:t>
      </w:r>
    </w:p>
    <w:p w14:paraId="1BA8FB9C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2. За порушення цих Правил та Статуту освітнього закладу здобувачі освіти притягуються до відповідальності, до них можуть бути вжиті такі стягнення:</w:t>
      </w:r>
    </w:p>
    <w:p w14:paraId="3CC9410D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усне зауваження;</w:t>
      </w:r>
    </w:p>
    <w:p w14:paraId="0FD15E1A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виклик учня самого або з батьками на засідання Ради профілактики;</w:t>
      </w:r>
    </w:p>
    <w:p w14:paraId="6E13BEC5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- добровільне відшкодування завданої матеріальної шкоди.</w:t>
      </w:r>
    </w:p>
    <w:p w14:paraId="068A75AB" w14:textId="77777777" w:rsidR="003B575E" w:rsidRPr="003B575E" w:rsidRDefault="003B575E" w:rsidP="003B575E">
      <w:pPr>
        <w:jc w:val="both"/>
        <w:rPr>
          <w:color w:val="595858"/>
          <w:sz w:val="28"/>
          <w:szCs w:val="28"/>
          <w:lang w:val="uk-UA"/>
        </w:rPr>
      </w:pPr>
      <w:r w:rsidRPr="003B575E">
        <w:rPr>
          <w:color w:val="595858"/>
          <w:sz w:val="28"/>
          <w:szCs w:val="28"/>
          <w:lang w:val="uk-UA"/>
        </w:rPr>
        <w:t>3. Ці Правила розповсюджуються на всіх здобувачів освіти училища і є обов’язковими для виконання на всій території закладу, а також під час усіх заходів, що проводяться навчальним закладом.</w:t>
      </w:r>
    </w:p>
    <w:p w14:paraId="0F3C2861" w14:textId="77777777" w:rsidR="00913437" w:rsidRDefault="00913437">
      <w:pPr>
        <w:rPr>
          <w:lang w:val="uk-UA"/>
        </w:rPr>
      </w:pPr>
    </w:p>
    <w:p w14:paraId="255A50EC" w14:textId="77777777" w:rsidR="003B575E" w:rsidRDefault="003B575E">
      <w:pPr>
        <w:rPr>
          <w:lang w:val="uk-UA"/>
        </w:rPr>
      </w:pPr>
    </w:p>
    <w:p w14:paraId="30324439" w14:textId="77777777" w:rsidR="003B575E" w:rsidRDefault="003B575E">
      <w:pPr>
        <w:rPr>
          <w:lang w:val="uk-UA"/>
        </w:rPr>
      </w:pPr>
    </w:p>
    <w:p w14:paraId="4A4B93FE" w14:textId="77777777" w:rsidR="003B575E" w:rsidRDefault="003B575E">
      <w:pPr>
        <w:rPr>
          <w:lang w:val="uk-UA"/>
        </w:rPr>
      </w:pPr>
    </w:p>
    <w:p w14:paraId="508B14F5" w14:textId="77777777" w:rsidR="003B575E" w:rsidRDefault="003B575E" w:rsidP="003B575E">
      <w:pPr>
        <w:jc w:val="center"/>
        <w:rPr>
          <w:lang w:val="uk-UA"/>
        </w:rPr>
      </w:pPr>
    </w:p>
    <w:p w14:paraId="31EF0CD4" w14:textId="36EA8F27" w:rsidR="003B575E" w:rsidRPr="003B575E" w:rsidRDefault="003B575E" w:rsidP="003B575E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з НВР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Куліковська Н.М.</w:t>
      </w:r>
    </w:p>
    <w:sectPr w:rsidR="003B575E" w:rsidRPr="003B575E" w:rsidSect="003B575E">
      <w:pgSz w:w="11906" w:h="16838"/>
      <w:pgMar w:top="850" w:right="850" w:bottom="85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59B"/>
    <w:rsid w:val="003B575E"/>
    <w:rsid w:val="004F0116"/>
    <w:rsid w:val="00913437"/>
    <w:rsid w:val="009C7600"/>
    <w:rsid w:val="00AC6573"/>
    <w:rsid w:val="00BD31E0"/>
    <w:rsid w:val="00D011CB"/>
    <w:rsid w:val="00D67059"/>
    <w:rsid w:val="00E5359B"/>
    <w:rsid w:val="00F4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B9156"/>
  <w15:chartTrackingRefBased/>
  <w15:docId w15:val="{9591557B-5D15-49A6-ACD5-5C9088B05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75E"/>
    <w:pPr>
      <w:spacing w:after="0" w:line="240" w:lineRule="auto"/>
    </w:pPr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35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uk-UA"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35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uk-UA"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359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uk-UA"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359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uk-UA"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359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uk-UA"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359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uk-UA"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359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uk-UA"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359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uk-UA"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359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uk-UA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35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35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35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359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359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359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359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359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359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35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en-US"/>
      <w14:ligatures w14:val="standardContextual"/>
    </w:rPr>
  </w:style>
  <w:style w:type="character" w:customStyle="1" w:styleId="a4">
    <w:name w:val="Назва Знак"/>
    <w:basedOn w:val="a0"/>
    <w:link w:val="a3"/>
    <w:uiPriority w:val="10"/>
    <w:rsid w:val="00E53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359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uk-UA" w:eastAsia="en-US"/>
      <w14:ligatures w14:val="standardContextual"/>
    </w:rPr>
  </w:style>
  <w:style w:type="character" w:customStyle="1" w:styleId="a6">
    <w:name w:val="Підзаголовок Знак"/>
    <w:basedOn w:val="a0"/>
    <w:link w:val="a5"/>
    <w:uiPriority w:val="11"/>
    <w:rsid w:val="00E535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359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uk-UA" w:eastAsia="en-US"/>
      <w14:ligatures w14:val="standardContextual"/>
    </w:rPr>
  </w:style>
  <w:style w:type="character" w:customStyle="1" w:styleId="a8">
    <w:name w:val="Цитата Знак"/>
    <w:basedOn w:val="a0"/>
    <w:link w:val="a7"/>
    <w:uiPriority w:val="29"/>
    <w:rsid w:val="00E535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359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uk-UA" w:eastAsia="en-US"/>
      <w14:ligatures w14:val="standardContextual"/>
    </w:rPr>
  </w:style>
  <w:style w:type="character" w:styleId="aa">
    <w:name w:val="Intense Emphasis"/>
    <w:basedOn w:val="a0"/>
    <w:uiPriority w:val="21"/>
    <w:qFormat/>
    <w:rsid w:val="00E5359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35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uk-UA" w:eastAsia="en-US"/>
      <w14:ligatures w14:val="standardContextual"/>
    </w:rPr>
  </w:style>
  <w:style w:type="character" w:customStyle="1" w:styleId="ac">
    <w:name w:val="Насичена цитата Знак"/>
    <w:basedOn w:val="a0"/>
    <w:link w:val="ab"/>
    <w:uiPriority w:val="30"/>
    <w:rsid w:val="00E5359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35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5012</Words>
  <Characters>2858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2025-09-04T12:42:00Z</dcterms:created>
  <dcterms:modified xsi:type="dcterms:W3CDTF">2026-04-02T10:57:00Z</dcterms:modified>
</cp:coreProperties>
</file>