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0ED122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 w:eastAsiaTheme="minorEastAsia"/>
          <w:kern w:val="0"/>
          <w:sz w:val="28"/>
          <w:szCs w:val="28"/>
          <w:lang w:val="en-US" w:eastAsia="zh-CN" w:bidi="ar"/>
        </w:rPr>
        <w:t>Погоджено:</w:t>
      </w:r>
      <w:r>
        <w:rPr>
          <w:rFonts w:hint="default" w:ascii="Times New Roman" w:hAnsi="Times New Roman" w:cs="Times New Roman" w:eastAsiaTheme="minorEastAsia"/>
          <w:kern w:val="0"/>
          <w:sz w:val="28"/>
          <w:szCs w:val="28"/>
          <w:lang w:val="en-US" w:eastAsia="zh-CN" w:bidi="ar"/>
        </w:rPr>
        <w:tab/>
        <w:t/>
      </w:r>
      <w:r>
        <w:rPr>
          <w:rFonts w:hint="default" w:ascii="Times New Roman" w:hAnsi="Times New Roman" w:cs="Times New Roman" w:eastAsiaTheme="minorEastAsia"/>
          <w:kern w:val="0"/>
          <w:sz w:val="28"/>
          <w:szCs w:val="28"/>
          <w:lang w:val="en-US" w:eastAsia="zh-CN" w:bidi="ar"/>
        </w:rPr>
        <w:tab/>
        <w:t/>
      </w:r>
      <w:r>
        <w:rPr>
          <w:rFonts w:hint="default" w:ascii="Times New Roman" w:hAnsi="Times New Roman" w:cs="Times New Roman" w:eastAsiaTheme="minorEastAsia"/>
          <w:kern w:val="0"/>
          <w:sz w:val="28"/>
          <w:szCs w:val="28"/>
          <w:lang w:val="en-US" w:eastAsia="zh-CN" w:bidi="ar"/>
        </w:rPr>
        <w:tab/>
        <w:t/>
      </w:r>
      <w:r>
        <w:rPr>
          <w:rFonts w:hint="default" w:ascii="Times New Roman" w:hAnsi="Times New Roman" w:cs="Times New Roman" w:eastAsiaTheme="minorEastAsia"/>
          <w:kern w:val="0"/>
          <w:sz w:val="28"/>
          <w:szCs w:val="28"/>
          <w:lang w:val="en-US" w:eastAsia="zh-CN" w:bidi="ar"/>
        </w:rPr>
        <w:tab/>
        <w:t/>
      </w:r>
      <w:r>
        <w:rPr>
          <w:rFonts w:hint="default" w:ascii="Times New Roman" w:hAnsi="Times New Roman" w:cs="Times New Roman" w:eastAsiaTheme="minorEastAsia"/>
          <w:kern w:val="0"/>
          <w:sz w:val="28"/>
          <w:szCs w:val="28"/>
          <w:lang w:val="en-US" w:eastAsia="zh-CN" w:bidi="ar"/>
        </w:rPr>
        <w:tab/>
        <w:t/>
      </w:r>
      <w:r>
        <w:rPr>
          <w:rFonts w:hint="default" w:ascii="Times New Roman" w:hAnsi="Times New Roman" w:cs="Times New Roman" w:eastAsiaTheme="minorEastAsia"/>
          <w:kern w:val="0"/>
          <w:sz w:val="28"/>
          <w:szCs w:val="28"/>
          <w:lang w:val="en-US" w:eastAsia="zh-CN" w:bidi="ar"/>
        </w:rPr>
        <w:tab/>
      </w:r>
      <w:r>
        <w:rPr>
          <w:rFonts w:hint="default" w:ascii="Times New Roman" w:hAnsi="Times New Roman" w:cs="Times New Roman"/>
          <w:kern w:val="0"/>
          <w:sz w:val="28"/>
          <w:szCs w:val="28"/>
          <w:lang w:val="uk-UA" w:eastAsia="zh-CN" w:bidi="ar"/>
        </w:rPr>
        <w:t xml:space="preserve">          </w:t>
      </w:r>
      <w:r>
        <w:rPr>
          <w:rFonts w:hint="default" w:ascii="Times New Roman" w:hAnsi="Times New Roman" w:cs="Times New Roman" w:eastAsiaTheme="minorEastAsia"/>
          <w:kern w:val="0"/>
          <w:sz w:val="28"/>
          <w:szCs w:val="28"/>
          <w:lang w:val="en-US" w:eastAsia="zh-CN" w:bidi="ar"/>
        </w:rPr>
        <w:t>Затверджено:</w:t>
      </w:r>
    </w:p>
    <w:p w14:paraId="306DBE9E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 w:eastAsiaTheme="minorEastAsia"/>
          <w:kern w:val="0"/>
          <w:sz w:val="28"/>
          <w:szCs w:val="28"/>
          <w:lang w:val="en-US" w:eastAsia="zh-CN" w:bidi="ar"/>
        </w:rPr>
        <w:t xml:space="preserve">Голова </w:t>
      </w:r>
      <w:r>
        <w:rPr>
          <w:rFonts w:hint="default" w:ascii="Times New Roman" w:hAnsi="Times New Roman" w:cs="Times New Roman"/>
          <w:kern w:val="0"/>
          <w:sz w:val="28"/>
          <w:szCs w:val="28"/>
          <w:lang w:val="uk-UA" w:eastAsia="zh-CN" w:bidi="ar"/>
        </w:rPr>
        <w:t xml:space="preserve">студ. </w:t>
      </w:r>
      <w:r>
        <w:rPr>
          <w:rFonts w:hint="default" w:ascii="Times New Roman" w:hAnsi="Times New Roman" w:cs="Times New Roman" w:eastAsiaTheme="minorEastAsia"/>
          <w:kern w:val="0"/>
          <w:sz w:val="28"/>
          <w:szCs w:val="28"/>
          <w:lang w:val="en-US" w:eastAsia="zh-CN" w:bidi="ar"/>
        </w:rPr>
        <w:t>профкому</w:t>
      </w:r>
      <w:r>
        <w:rPr>
          <w:rFonts w:hint="default" w:ascii="Times New Roman" w:hAnsi="Times New Roman" w:cs="Times New Roman" w:eastAsiaTheme="minorEastAsia"/>
          <w:kern w:val="0"/>
          <w:sz w:val="28"/>
          <w:szCs w:val="28"/>
          <w:lang w:val="en-US" w:eastAsia="zh-CN" w:bidi="ar"/>
        </w:rPr>
        <w:tab/>
        <w:t/>
      </w:r>
      <w:r>
        <w:rPr>
          <w:rFonts w:hint="default" w:ascii="Times New Roman" w:hAnsi="Times New Roman" w:cs="Times New Roman" w:eastAsiaTheme="minorEastAsia"/>
          <w:kern w:val="0"/>
          <w:sz w:val="28"/>
          <w:szCs w:val="28"/>
          <w:lang w:val="en-US" w:eastAsia="zh-CN" w:bidi="ar"/>
        </w:rPr>
        <w:tab/>
      </w:r>
      <w:r>
        <w:rPr>
          <w:rFonts w:hint="default" w:ascii="Times New Roman" w:hAnsi="Times New Roman" w:cs="Times New Roman"/>
          <w:kern w:val="0"/>
          <w:sz w:val="28"/>
          <w:szCs w:val="28"/>
          <w:lang w:val="uk-UA" w:eastAsia="zh-CN" w:bidi="ar"/>
        </w:rPr>
        <w:t xml:space="preserve">                              </w:t>
      </w:r>
      <w:r>
        <w:rPr>
          <w:rFonts w:hint="default" w:ascii="Times New Roman" w:hAnsi="Times New Roman" w:cs="Times New Roman" w:eastAsiaTheme="minorEastAsia"/>
          <w:kern w:val="0"/>
          <w:sz w:val="28"/>
          <w:szCs w:val="28"/>
          <w:lang w:val="en-US" w:eastAsia="zh-CN" w:bidi="ar"/>
        </w:rPr>
        <w:t>Директор ЛМВПУЗТ</w:t>
      </w:r>
    </w:p>
    <w:p w14:paraId="67EB8C6D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 w:eastAsiaTheme="minorEastAsia"/>
          <w:kern w:val="0"/>
          <w:sz w:val="28"/>
          <w:szCs w:val="28"/>
          <w:lang w:val="en-US" w:eastAsia="zh-CN" w:bidi="ar"/>
        </w:rPr>
        <w:t>__________</w:t>
      </w:r>
      <w:r>
        <w:rPr>
          <w:rFonts w:hint="default" w:ascii="Times New Roman" w:hAnsi="Times New Roman" w:cs="Times New Roman"/>
          <w:kern w:val="0"/>
          <w:sz w:val="28"/>
          <w:szCs w:val="28"/>
          <w:lang w:val="uk-UA" w:eastAsia="zh-CN" w:bidi="ar"/>
        </w:rPr>
        <w:t>Г. Г. Москалик</w:t>
      </w:r>
      <w:r>
        <w:rPr>
          <w:rFonts w:hint="default" w:ascii="Times New Roman" w:hAnsi="Times New Roman" w:cs="Times New Roman" w:eastAsiaTheme="minorEastAsia"/>
          <w:kern w:val="0"/>
          <w:sz w:val="28"/>
          <w:szCs w:val="28"/>
          <w:lang w:val="en-US" w:eastAsia="zh-CN" w:bidi="ar"/>
        </w:rPr>
        <w:tab/>
      </w:r>
      <w:r>
        <w:rPr>
          <w:rFonts w:hint="default" w:ascii="Times New Roman" w:hAnsi="Times New Roman" w:cs="Times New Roman"/>
          <w:kern w:val="0"/>
          <w:sz w:val="28"/>
          <w:szCs w:val="28"/>
          <w:lang w:val="uk-UA" w:eastAsia="zh-CN" w:bidi="ar"/>
        </w:rPr>
        <w:t xml:space="preserve">                         </w:t>
      </w:r>
      <w:r>
        <w:rPr>
          <w:rFonts w:hint="default" w:ascii="Times New Roman" w:hAnsi="Times New Roman" w:cs="Times New Roman" w:eastAsiaTheme="minorEastAsia"/>
          <w:kern w:val="0"/>
          <w:sz w:val="28"/>
          <w:szCs w:val="28"/>
          <w:lang w:val="en-US" w:eastAsia="zh-CN" w:bidi="ar"/>
        </w:rPr>
        <w:t>_______ П.</w:t>
      </w:r>
      <w:r>
        <w:rPr>
          <w:rFonts w:hint="default" w:ascii="Times New Roman" w:hAnsi="Times New Roman" w:cs="Times New Roman"/>
          <w:kern w:val="0"/>
          <w:sz w:val="28"/>
          <w:szCs w:val="28"/>
          <w:lang w:val="uk-UA" w:eastAsia="zh-CN" w:bidi="ar"/>
        </w:rPr>
        <w:t xml:space="preserve"> С. </w:t>
      </w:r>
      <w:r>
        <w:rPr>
          <w:rFonts w:hint="default" w:ascii="Times New Roman" w:hAnsi="Times New Roman" w:cs="Times New Roman" w:eastAsiaTheme="minorEastAsia"/>
          <w:kern w:val="0"/>
          <w:sz w:val="28"/>
          <w:szCs w:val="28"/>
          <w:lang w:val="en-US" w:eastAsia="zh-CN" w:bidi="ar"/>
        </w:rPr>
        <w:t>Росіцький</w:t>
      </w:r>
    </w:p>
    <w:p w14:paraId="3BDFEB20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 w:eastAsiaTheme="minorEastAsia"/>
          <w:kern w:val="0"/>
          <w:sz w:val="28"/>
          <w:szCs w:val="28"/>
          <w:lang w:val="en-US" w:eastAsia="zh-CN" w:bidi="ar"/>
        </w:rPr>
        <w:t>“___” ___________ 202</w:t>
      </w:r>
      <w:r>
        <w:rPr>
          <w:rFonts w:hint="default" w:ascii="Times New Roman" w:hAnsi="Times New Roman" w:cs="Times New Roman"/>
          <w:kern w:val="0"/>
          <w:sz w:val="28"/>
          <w:szCs w:val="28"/>
          <w:lang w:val="uk-UA" w:eastAsia="zh-CN" w:bidi="ar"/>
        </w:rPr>
        <w:t xml:space="preserve">5 </w:t>
      </w:r>
      <w:r>
        <w:rPr>
          <w:rFonts w:hint="default" w:ascii="Times New Roman" w:hAnsi="Times New Roman" w:cs="Times New Roman" w:eastAsiaTheme="minorEastAsia"/>
          <w:kern w:val="0"/>
          <w:sz w:val="28"/>
          <w:szCs w:val="28"/>
          <w:lang w:val="en-US" w:eastAsia="zh-CN" w:bidi="ar"/>
        </w:rPr>
        <w:t>р.</w:t>
      </w:r>
      <w:r>
        <w:rPr>
          <w:rFonts w:hint="default" w:ascii="Times New Roman" w:hAnsi="Times New Roman" w:cs="Times New Roman" w:eastAsiaTheme="minorEastAsia"/>
          <w:kern w:val="0"/>
          <w:sz w:val="28"/>
          <w:szCs w:val="28"/>
          <w:lang w:val="en-US" w:eastAsia="zh-CN" w:bidi="ar"/>
        </w:rPr>
        <w:tab/>
        <w:t/>
      </w:r>
      <w:r>
        <w:rPr>
          <w:rFonts w:hint="default" w:ascii="Times New Roman" w:hAnsi="Times New Roman" w:cs="Times New Roman" w:eastAsiaTheme="minorEastAsia"/>
          <w:kern w:val="0"/>
          <w:sz w:val="28"/>
          <w:szCs w:val="28"/>
          <w:lang w:val="en-US" w:eastAsia="zh-CN" w:bidi="ar"/>
        </w:rPr>
        <w:tab/>
        <w:t/>
      </w:r>
      <w:r>
        <w:rPr>
          <w:rFonts w:hint="default" w:ascii="Times New Roman" w:hAnsi="Times New Roman" w:cs="Times New Roman" w:eastAsiaTheme="minorEastAsia"/>
          <w:kern w:val="0"/>
          <w:sz w:val="28"/>
          <w:szCs w:val="28"/>
          <w:lang w:val="en-US" w:eastAsia="zh-CN" w:bidi="ar"/>
        </w:rPr>
        <w:tab/>
        <w:t>“____” ___________ 202</w:t>
      </w:r>
      <w:r>
        <w:rPr>
          <w:rFonts w:hint="default" w:ascii="Times New Roman" w:hAnsi="Times New Roman" w:cs="Times New Roman"/>
          <w:kern w:val="0"/>
          <w:sz w:val="28"/>
          <w:szCs w:val="28"/>
          <w:lang w:val="uk-UA" w:eastAsia="zh-CN" w:bidi="ar"/>
        </w:rPr>
        <w:t xml:space="preserve">5 </w:t>
      </w:r>
      <w:r>
        <w:rPr>
          <w:rFonts w:hint="default" w:ascii="Times New Roman" w:hAnsi="Times New Roman" w:cs="Times New Roman" w:eastAsiaTheme="minorEastAsia"/>
          <w:kern w:val="0"/>
          <w:sz w:val="28"/>
          <w:szCs w:val="28"/>
          <w:lang w:val="en-US" w:eastAsia="zh-CN" w:bidi="ar"/>
        </w:rPr>
        <w:t>р.</w:t>
      </w:r>
    </w:p>
    <w:p w14:paraId="3B421F2C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 w:eastAsiaTheme="minorEastAsia"/>
          <w:kern w:val="0"/>
          <w:sz w:val="28"/>
          <w:szCs w:val="28"/>
          <w:lang w:val="en-US" w:eastAsia="zh-CN" w:bidi="ar"/>
        </w:rPr>
        <w:t xml:space="preserve"> </w:t>
      </w:r>
    </w:p>
    <w:p w14:paraId="0AD96CB7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center"/>
        <w:rPr>
          <w:rFonts w:hint="default" w:ascii="Times New Roman" w:hAnsi="Times New Roman" w:cs="Times New Roman"/>
          <w:b/>
          <w:bCs w:val="0"/>
          <w:sz w:val="28"/>
          <w:szCs w:val="28"/>
        </w:rPr>
      </w:pPr>
      <w:r>
        <w:rPr>
          <w:rFonts w:hint="default" w:ascii="Times New Roman" w:hAnsi="Times New Roman" w:cs="Times New Roman" w:eastAsiaTheme="minorEastAsia"/>
          <w:b/>
          <w:bCs w:val="0"/>
          <w:kern w:val="0"/>
          <w:sz w:val="28"/>
          <w:szCs w:val="28"/>
          <w:lang w:val="en-US" w:eastAsia="zh-CN" w:bidi="ar"/>
        </w:rPr>
        <w:t>П О Л О Ж Е Н Н Я</w:t>
      </w:r>
    </w:p>
    <w:p w14:paraId="0D7BFE81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center"/>
        <w:rPr>
          <w:rFonts w:hint="default" w:ascii="Times New Roman" w:hAnsi="Times New Roman" w:cs="Times New Roman"/>
          <w:b/>
          <w:bCs w:val="0"/>
          <w:sz w:val="28"/>
          <w:szCs w:val="28"/>
        </w:rPr>
      </w:pPr>
      <w:r>
        <w:rPr>
          <w:rFonts w:hint="default" w:ascii="Times New Roman" w:hAnsi="Times New Roman" w:cs="Times New Roman"/>
          <w:b/>
          <w:bCs w:val="0"/>
          <w:kern w:val="0"/>
          <w:sz w:val="28"/>
          <w:szCs w:val="28"/>
          <w:lang w:val="uk-UA" w:eastAsia="zh-CN" w:bidi="ar"/>
        </w:rPr>
        <w:t>п</w:t>
      </w:r>
      <w:r>
        <w:rPr>
          <w:rFonts w:hint="default" w:ascii="Times New Roman" w:hAnsi="Times New Roman" w:cs="Times New Roman" w:eastAsiaTheme="minorEastAsia"/>
          <w:b/>
          <w:bCs w:val="0"/>
          <w:kern w:val="0"/>
          <w:sz w:val="28"/>
          <w:szCs w:val="28"/>
          <w:lang w:val="en-US" w:eastAsia="zh-CN" w:bidi="ar"/>
        </w:rPr>
        <w:t>ро</w:t>
      </w:r>
      <w:r>
        <w:rPr>
          <w:rFonts w:hint="default" w:ascii="Times New Roman" w:hAnsi="Times New Roman" w:cs="Times New Roman"/>
          <w:b/>
          <w:bCs w:val="0"/>
          <w:kern w:val="0"/>
          <w:sz w:val="28"/>
          <w:szCs w:val="28"/>
          <w:lang w:val="uk-UA" w:eastAsia="zh-CN" w:bidi="ar"/>
        </w:rPr>
        <w:t xml:space="preserve"> студент</w:t>
      </w:r>
      <w:r>
        <w:rPr>
          <w:rFonts w:hint="default" w:ascii="Times New Roman" w:hAnsi="Times New Roman" w:cs="Times New Roman" w:eastAsiaTheme="minorEastAsia"/>
          <w:b/>
          <w:bCs w:val="0"/>
          <w:kern w:val="0"/>
          <w:sz w:val="28"/>
          <w:szCs w:val="28"/>
          <w:lang w:val="en-US" w:eastAsia="zh-CN" w:bidi="ar"/>
        </w:rPr>
        <w:t>ський гуртожиток</w:t>
      </w:r>
    </w:p>
    <w:p w14:paraId="534E13E4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center"/>
        <w:rPr>
          <w:rFonts w:hint="default" w:ascii="Times New Roman" w:hAnsi="Times New Roman" w:cs="Times New Roman"/>
          <w:b/>
          <w:bCs w:val="0"/>
          <w:sz w:val="28"/>
          <w:szCs w:val="28"/>
        </w:rPr>
      </w:pPr>
      <w:r>
        <w:rPr>
          <w:rFonts w:hint="default" w:ascii="Times New Roman" w:hAnsi="Times New Roman" w:cs="Times New Roman" w:eastAsiaTheme="minorEastAsia"/>
          <w:b/>
          <w:bCs w:val="0"/>
          <w:kern w:val="0"/>
          <w:sz w:val="28"/>
          <w:szCs w:val="28"/>
          <w:lang w:val="en-US" w:eastAsia="zh-CN" w:bidi="ar"/>
        </w:rPr>
        <w:t xml:space="preserve">Львівського міжрегіонального вищого </w:t>
      </w:r>
    </w:p>
    <w:p w14:paraId="01B9F010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center"/>
        <w:rPr>
          <w:rFonts w:hint="default" w:ascii="Times New Roman" w:hAnsi="Times New Roman" w:cs="Times New Roman"/>
          <w:b/>
          <w:bCs w:val="0"/>
          <w:sz w:val="28"/>
          <w:szCs w:val="28"/>
        </w:rPr>
      </w:pPr>
      <w:r>
        <w:rPr>
          <w:rFonts w:hint="default" w:ascii="Times New Roman" w:hAnsi="Times New Roman" w:cs="Times New Roman" w:eastAsiaTheme="minorEastAsia"/>
          <w:b/>
          <w:bCs w:val="0"/>
          <w:kern w:val="0"/>
          <w:sz w:val="28"/>
          <w:szCs w:val="28"/>
          <w:lang w:val="en-US" w:eastAsia="zh-CN" w:bidi="ar"/>
        </w:rPr>
        <w:t>професійного училища залізничного транспорту (далі-училище)</w:t>
      </w:r>
    </w:p>
    <w:p w14:paraId="3D83570B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center"/>
        <w:rPr>
          <w:rFonts w:hint="default" w:ascii="Times New Roman" w:hAnsi="Times New Roman" w:cs="Times New Roman"/>
          <w:b/>
          <w:bCs w:val="0"/>
          <w:sz w:val="28"/>
          <w:szCs w:val="28"/>
        </w:rPr>
      </w:pPr>
      <w:r>
        <w:rPr>
          <w:rFonts w:hint="default" w:ascii="Times New Roman" w:hAnsi="Times New Roman" w:cs="Times New Roman" w:eastAsiaTheme="minorEastAsia"/>
          <w:b/>
          <w:bCs w:val="0"/>
          <w:kern w:val="0"/>
          <w:sz w:val="28"/>
          <w:szCs w:val="28"/>
          <w:lang w:val="en-US" w:eastAsia="zh-CN" w:bidi="ar"/>
        </w:rPr>
        <w:t xml:space="preserve"> </w:t>
      </w:r>
    </w:p>
    <w:p w14:paraId="63C42B66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 w:eastAsiaTheme="minorEastAsia"/>
          <w:kern w:val="0"/>
          <w:sz w:val="28"/>
          <w:szCs w:val="28"/>
          <w:lang w:val="en-US" w:eastAsia="zh-CN" w:bidi="ar"/>
        </w:rPr>
        <w:tab/>
        <w:t xml:space="preserve">І.Дане Положення про </w:t>
      </w:r>
      <w:r>
        <w:rPr>
          <w:rFonts w:hint="default" w:ascii="Times New Roman" w:hAnsi="Times New Roman" w:cs="Times New Roman"/>
          <w:kern w:val="0"/>
          <w:sz w:val="28"/>
          <w:szCs w:val="28"/>
          <w:lang w:val="uk-UA" w:eastAsia="zh-CN" w:bidi="ar"/>
        </w:rPr>
        <w:t>студент</w:t>
      </w:r>
      <w:r>
        <w:rPr>
          <w:rFonts w:hint="default" w:ascii="Times New Roman" w:hAnsi="Times New Roman" w:cs="Times New Roman" w:eastAsiaTheme="minorEastAsia"/>
          <w:kern w:val="0"/>
          <w:sz w:val="28"/>
          <w:szCs w:val="28"/>
          <w:lang w:val="en-US" w:eastAsia="zh-CN" w:bidi="ar"/>
        </w:rPr>
        <w:t>ський гуртожиток ЛМВПУЗТ (далі-положення) розроблене на основі наказу Міністерства освіти і науки України від 13 листопада 2007 року №1004 “Про затвердження Примірного положення про студентський гуртожиток вищого навчального закладу”</w:t>
      </w:r>
    </w:p>
    <w:p w14:paraId="4D048C5B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 w:eastAsiaTheme="minorEastAsia"/>
          <w:kern w:val="0"/>
          <w:sz w:val="28"/>
          <w:szCs w:val="28"/>
          <w:lang w:val="en-US" w:eastAsia="zh-CN" w:bidi="ar"/>
        </w:rPr>
        <w:t xml:space="preserve"> </w:t>
      </w:r>
    </w:p>
    <w:p w14:paraId="41283545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center"/>
        <w:rPr>
          <w:rFonts w:hint="default" w:ascii="Times New Roman" w:hAnsi="Times New Roman" w:cs="Times New Roman"/>
          <w:b/>
          <w:bCs w:val="0"/>
          <w:sz w:val="28"/>
          <w:szCs w:val="28"/>
        </w:rPr>
      </w:pPr>
      <w:r>
        <w:rPr>
          <w:rFonts w:hint="default" w:ascii="Times New Roman" w:hAnsi="Times New Roman" w:cs="Times New Roman" w:eastAsiaTheme="minorEastAsia"/>
          <w:b/>
          <w:bCs w:val="0"/>
          <w:kern w:val="0"/>
          <w:sz w:val="28"/>
          <w:szCs w:val="28"/>
          <w:lang w:val="en-US" w:eastAsia="zh-CN" w:bidi="ar"/>
        </w:rPr>
        <w:t>1.Загальні положення</w:t>
      </w:r>
    </w:p>
    <w:p w14:paraId="2D24F1ED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center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 w:eastAsiaTheme="minorEastAsia"/>
          <w:kern w:val="0"/>
          <w:sz w:val="28"/>
          <w:szCs w:val="28"/>
          <w:lang w:val="en-US" w:eastAsia="zh-CN" w:bidi="ar"/>
        </w:rPr>
        <w:t xml:space="preserve"> </w:t>
      </w:r>
    </w:p>
    <w:p w14:paraId="795619AD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 w:eastAsiaTheme="minorEastAsia"/>
          <w:kern w:val="0"/>
          <w:sz w:val="28"/>
          <w:szCs w:val="28"/>
          <w:lang w:val="en-US" w:eastAsia="zh-CN" w:bidi="ar"/>
        </w:rPr>
        <w:tab/>
        <w:t xml:space="preserve">1.1.Дане положення встановлює порядок надання житлової площі в </w:t>
      </w:r>
      <w:r>
        <w:rPr>
          <w:rFonts w:hint="default" w:ascii="Times New Roman" w:hAnsi="Times New Roman" w:cs="Times New Roman"/>
          <w:kern w:val="0"/>
          <w:sz w:val="28"/>
          <w:szCs w:val="28"/>
          <w:lang w:val="uk-UA" w:eastAsia="zh-CN" w:bidi="ar"/>
        </w:rPr>
        <w:t>студент</w:t>
      </w:r>
      <w:r>
        <w:rPr>
          <w:rFonts w:hint="default" w:ascii="Times New Roman" w:hAnsi="Times New Roman" w:cs="Times New Roman" w:eastAsiaTheme="minorEastAsia"/>
          <w:kern w:val="0"/>
          <w:sz w:val="28"/>
          <w:szCs w:val="28"/>
          <w:lang w:val="en-US" w:eastAsia="zh-CN" w:bidi="ar"/>
        </w:rPr>
        <w:t>ському гуртожитку училища, користування нею та її утримання.</w:t>
      </w:r>
    </w:p>
    <w:p w14:paraId="75488B25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 w:eastAsiaTheme="minorEastAsia"/>
          <w:kern w:val="0"/>
          <w:sz w:val="28"/>
          <w:szCs w:val="28"/>
          <w:lang w:val="en-US" w:eastAsia="zh-CN" w:bidi="ar"/>
        </w:rPr>
        <w:tab/>
        <w:t>1.2.</w:t>
      </w:r>
      <w:r>
        <w:rPr>
          <w:rFonts w:hint="default" w:ascii="Times New Roman" w:hAnsi="Times New Roman" w:cs="Times New Roman"/>
          <w:kern w:val="0"/>
          <w:sz w:val="28"/>
          <w:szCs w:val="28"/>
          <w:lang w:val="uk-UA" w:eastAsia="zh-CN" w:bidi="ar"/>
        </w:rPr>
        <w:t>Студент</w:t>
      </w:r>
      <w:r>
        <w:rPr>
          <w:rFonts w:hint="default" w:ascii="Times New Roman" w:hAnsi="Times New Roman" w:cs="Times New Roman" w:eastAsiaTheme="minorEastAsia"/>
          <w:kern w:val="0"/>
          <w:sz w:val="28"/>
          <w:szCs w:val="28"/>
          <w:lang w:val="en-US" w:eastAsia="zh-CN" w:bidi="ar"/>
        </w:rPr>
        <w:t xml:space="preserve">ський гуртожиток училища призначається для проживання </w:t>
      </w:r>
      <w:r>
        <w:rPr>
          <w:rFonts w:hint="default" w:ascii="Times New Roman" w:hAnsi="Times New Roman" w:cs="Times New Roman"/>
          <w:kern w:val="0"/>
          <w:sz w:val="28"/>
          <w:szCs w:val="28"/>
          <w:lang w:val="uk-UA" w:eastAsia="zh-CN" w:bidi="ar"/>
        </w:rPr>
        <w:t>студент</w:t>
      </w:r>
      <w:r>
        <w:rPr>
          <w:rFonts w:hint="default" w:ascii="Times New Roman" w:hAnsi="Times New Roman" w:cs="Times New Roman" w:eastAsiaTheme="minorEastAsia"/>
          <w:kern w:val="0"/>
          <w:sz w:val="28"/>
          <w:szCs w:val="28"/>
          <w:lang w:val="en-US" w:eastAsia="zh-CN" w:bidi="ar"/>
        </w:rPr>
        <w:t xml:space="preserve">ів, викладачів, майстрів в/н, працівників на період навчання і праці. Вільні місця в гуртожитку можуть використовуватися училищем для утворення кімнат готельного типу за погодженням з профспілковим комітетом </w:t>
      </w:r>
      <w:r>
        <w:rPr>
          <w:rFonts w:hint="default" w:ascii="Times New Roman" w:hAnsi="Times New Roman" w:cs="Times New Roman"/>
          <w:kern w:val="0"/>
          <w:sz w:val="28"/>
          <w:szCs w:val="28"/>
          <w:lang w:val="uk-UA" w:eastAsia="zh-CN" w:bidi="ar"/>
        </w:rPr>
        <w:t>студент</w:t>
      </w:r>
      <w:r>
        <w:rPr>
          <w:rFonts w:hint="default" w:ascii="Times New Roman" w:hAnsi="Times New Roman" w:cs="Times New Roman" w:eastAsiaTheme="minorEastAsia"/>
          <w:kern w:val="0"/>
          <w:sz w:val="28"/>
          <w:szCs w:val="28"/>
          <w:lang w:val="en-US" w:eastAsia="zh-CN" w:bidi="ar"/>
        </w:rPr>
        <w:t>ів.</w:t>
      </w:r>
    </w:p>
    <w:p w14:paraId="40BE2E99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 w:eastAsiaTheme="minorEastAsia"/>
          <w:kern w:val="0"/>
          <w:sz w:val="28"/>
          <w:szCs w:val="28"/>
          <w:lang w:val="en-US" w:eastAsia="zh-CN" w:bidi="ar"/>
        </w:rPr>
        <w:tab/>
        <w:t>1.3.</w:t>
      </w:r>
      <w:r>
        <w:rPr>
          <w:rFonts w:hint="default" w:ascii="Times New Roman" w:hAnsi="Times New Roman" w:cs="Times New Roman"/>
          <w:kern w:val="0"/>
          <w:sz w:val="28"/>
          <w:szCs w:val="28"/>
          <w:lang w:val="uk-UA" w:eastAsia="zh-CN" w:bidi="ar"/>
        </w:rPr>
        <w:t>Студент</w:t>
      </w:r>
      <w:r>
        <w:rPr>
          <w:rFonts w:hint="default" w:ascii="Times New Roman" w:hAnsi="Times New Roman" w:cs="Times New Roman" w:eastAsiaTheme="minorEastAsia"/>
          <w:kern w:val="0"/>
          <w:sz w:val="28"/>
          <w:szCs w:val="28"/>
          <w:lang w:val="en-US" w:eastAsia="zh-CN" w:bidi="ar"/>
        </w:rPr>
        <w:t>ський гуртожиток знаходиться у підпорядкуванні училища.</w:t>
      </w:r>
    </w:p>
    <w:p w14:paraId="22C32C82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 w:eastAsiaTheme="minorEastAsia"/>
          <w:kern w:val="0"/>
          <w:sz w:val="28"/>
          <w:szCs w:val="28"/>
          <w:lang w:val="en-US" w:eastAsia="zh-CN" w:bidi="ar"/>
        </w:rPr>
        <w:tab/>
        <w:t>1.4.В гуртожитку мають бути забезпечені необхідні умови для проживання, занять, відпочинку, фізичного виховання, виховної роботи. Складські і приміщення санітарно-побутового призначення виділяються і обладнуються згідно з санітарними правилами управління гуртожитків, затвердженими головним санітарним лікарем України.</w:t>
      </w:r>
    </w:p>
    <w:p w14:paraId="78E4DEFF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 w:eastAsiaTheme="minorEastAsia"/>
          <w:kern w:val="0"/>
          <w:sz w:val="28"/>
          <w:szCs w:val="28"/>
          <w:lang w:val="en-US" w:eastAsia="zh-CN" w:bidi="ar"/>
        </w:rPr>
        <w:tab/>
        <w:t xml:space="preserve">1.5.Рішення про виділення в гуртожитку приміщень для громадського харчування, пунктів охорони здоров’я, побутового обслуговування приймає директор за погодженням з профкомом </w:t>
      </w:r>
      <w:r>
        <w:rPr>
          <w:rFonts w:hint="default" w:ascii="Times New Roman" w:hAnsi="Times New Roman" w:cs="Times New Roman"/>
          <w:kern w:val="0"/>
          <w:sz w:val="28"/>
          <w:szCs w:val="28"/>
          <w:lang w:val="uk-UA" w:eastAsia="zh-CN" w:bidi="ar"/>
        </w:rPr>
        <w:t>студент</w:t>
      </w:r>
      <w:r>
        <w:rPr>
          <w:rFonts w:hint="default" w:ascii="Times New Roman" w:hAnsi="Times New Roman" w:cs="Times New Roman" w:eastAsiaTheme="minorEastAsia"/>
          <w:kern w:val="0"/>
          <w:sz w:val="28"/>
          <w:szCs w:val="28"/>
          <w:lang w:val="en-US" w:eastAsia="zh-CN" w:bidi="ar"/>
        </w:rPr>
        <w:t>ів.</w:t>
      </w:r>
    </w:p>
    <w:p w14:paraId="01C42385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 w:eastAsiaTheme="minorEastAsia"/>
          <w:kern w:val="0"/>
          <w:sz w:val="28"/>
          <w:szCs w:val="28"/>
          <w:lang w:val="en-US" w:eastAsia="zh-CN" w:bidi="ar"/>
        </w:rPr>
        <w:tab/>
        <w:t>1.6.Поселення в гуртожиток здійснюється після створення необхідних житлово-побутових умов.</w:t>
      </w:r>
    </w:p>
    <w:p w14:paraId="79E7A8D3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 w:eastAsiaTheme="minorEastAsia"/>
          <w:kern w:val="0"/>
          <w:sz w:val="28"/>
          <w:szCs w:val="28"/>
          <w:lang w:val="en-US" w:eastAsia="zh-CN" w:bidi="ar"/>
        </w:rPr>
        <w:tab/>
        <w:t>1.7.Внутрішній розпорядок у гуртожитку встановлюється правилами</w:t>
      </w:r>
      <w:r>
        <w:rPr>
          <w:rFonts w:hint="default" w:ascii="Times New Roman" w:hAnsi="Times New Roman" w:cs="Times New Roman"/>
          <w:kern w:val="0"/>
          <w:sz w:val="28"/>
          <w:szCs w:val="28"/>
          <w:lang w:val="uk-UA" w:eastAsia="zh-CN" w:bidi="ar"/>
        </w:rPr>
        <w:t>,</w:t>
      </w:r>
      <w:r>
        <w:rPr>
          <w:rFonts w:hint="default" w:ascii="Times New Roman" w:hAnsi="Times New Roman" w:cs="Times New Roman" w:eastAsiaTheme="minorEastAsia"/>
          <w:kern w:val="0"/>
          <w:sz w:val="28"/>
          <w:szCs w:val="28"/>
          <w:lang w:val="en-US" w:eastAsia="zh-CN" w:bidi="ar"/>
        </w:rPr>
        <w:t xml:space="preserve"> затвердженими директором і погодженими з профспілковим комітетом </w:t>
      </w:r>
      <w:r>
        <w:rPr>
          <w:rFonts w:hint="default" w:ascii="Times New Roman" w:hAnsi="Times New Roman" w:cs="Times New Roman"/>
          <w:kern w:val="0"/>
          <w:sz w:val="28"/>
          <w:szCs w:val="28"/>
          <w:lang w:val="uk-UA" w:eastAsia="zh-CN" w:bidi="ar"/>
        </w:rPr>
        <w:t>студент</w:t>
      </w:r>
      <w:r>
        <w:rPr>
          <w:rFonts w:hint="default" w:ascii="Times New Roman" w:hAnsi="Times New Roman" w:cs="Times New Roman" w:eastAsiaTheme="minorEastAsia"/>
          <w:kern w:val="0"/>
          <w:sz w:val="28"/>
          <w:szCs w:val="28"/>
          <w:lang w:val="en-US" w:eastAsia="zh-CN" w:bidi="ar"/>
        </w:rPr>
        <w:t>ів.</w:t>
      </w:r>
    </w:p>
    <w:p w14:paraId="4C6DFBF0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 w:eastAsiaTheme="minorEastAsia"/>
          <w:kern w:val="0"/>
          <w:sz w:val="28"/>
          <w:szCs w:val="28"/>
          <w:lang w:val="en-US" w:eastAsia="zh-CN" w:bidi="ar"/>
        </w:rPr>
        <w:tab/>
        <w:t>1.8.Права і обов’язки працівників гуртожитку визначаються інструкціями, затвердженими директором училища.</w:t>
      </w:r>
    </w:p>
    <w:p w14:paraId="24A58C49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 w:eastAsiaTheme="minorEastAsia"/>
          <w:kern w:val="0"/>
          <w:sz w:val="28"/>
          <w:szCs w:val="28"/>
          <w:lang w:val="en-US" w:eastAsia="zh-CN" w:bidi="ar"/>
        </w:rPr>
        <w:t xml:space="preserve"> </w:t>
      </w:r>
    </w:p>
    <w:p w14:paraId="579FBC09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center"/>
        <w:rPr>
          <w:rFonts w:hint="default" w:ascii="Times New Roman" w:hAnsi="Times New Roman" w:cs="Times New Roman"/>
          <w:b/>
          <w:bCs w:val="0"/>
          <w:sz w:val="28"/>
          <w:szCs w:val="28"/>
        </w:rPr>
      </w:pPr>
      <w:r>
        <w:rPr>
          <w:rFonts w:hint="default" w:ascii="Times New Roman" w:hAnsi="Times New Roman" w:cs="Times New Roman" w:eastAsiaTheme="minorEastAsia"/>
          <w:b/>
          <w:bCs w:val="0"/>
          <w:kern w:val="0"/>
          <w:sz w:val="28"/>
          <w:szCs w:val="28"/>
          <w:lang w:val="en-US" w:eastAsia="zh-CN" w:bidi="ar"/>
        </w:rPr>
        <w:t>2.Надання місця на проживання в гуртожитку</w:t>
      </w:r>
    </w:p>
    <w:p w14:paraId="1F6F3456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center"/>
        <w:rPr>
          <w:rFonts w:hint="default" w:ascii="Times New Roman" w:hAnsi="Times New Roman" w:cs="Times New Roman"/>
          <w:b/>
          <w:bCs w:val="0"/>
          <w:sz w:val="28"/>
          <w:szCs w:val="28"/>
        </w:rPr>
      </w:pPr>
      <w:r>
        <w:rPr>
          <w:rFonts w:hint="default" w:ascii="Times New Roman" w:hAnsi="Times New Roman" w:cs="Times New Roman" w:eastAsiaTheme="minorEastAsia"/>
          <w:b/>
          <w:bCs w:val="0"/>
          <w:kern w:val="0"/>
          <w:sz w:val="28"/>
          <w:szCs w:val="28"/>
          <w:lang w:val="en-US" w:eastAsia="zh-CN" w:bidi="ar"/>
        </w:rPr>
        <w:t xml:space="preserve"> </w:t>
      </w:r>
    </w:p>
    <w:p w14:paraId="5D8DB3F1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 w:eastAsiaTheme="minorEastAsia"/>
          <w:kern w:val="0"/>
          <w:sz w:val="28"/>
          <w:szCs w:val="28"/>
          <w:lang w:val="en-US" w:eastAsia="zh-CN" w:bidi="ar"/>
        </w:rPr>
        <w:tab/>
        <w:t xml:space="preserve">2.1.Розміщення </w:t>
      </w:r>
      <w:r>
        <w:rPr>
          <w:rFonts w:hint="default" w:ascii="Times New Roman" w:hAnsi="Times New Roman" w:cs="Times New Roman"/>
          <w:kern w:val="0"/>
          <w:sz w:val="28"/>
          <w:szCs w:val="28"/>
          <w:lang w:val="uk-UA" w:eastAsia="zh-CN" w:bidi="ar"/>
        </w:rPr>
        <w:t>студентів</w:t>
      </w:r>
      <w:r>
        <w:rPr>
          <w:rFonts w:hint="default" w:ascii="Times New Roman" w:hAnsi="Times New Roman" w:cs="Times New Roman" w:eastAsiaTheme="minorEastAsia"/>
          <w:kern w:val="0"/>
          <w:sz w:val="28"/>
          <w:szCs w:val="28"/>
          <w:lang w:val="en-US" w:eastAsia="zh-CN" w:bidi="ar"/>
        </w:rPr>
        <w:t xml:space="preserve"> в гуртожитку здійснюється згідно з положенням про </w:t>
      </w:r>
      <w:r>
        <w:rPr>
          <w:rFonts w:hint="default" w:ascii="Times New Roman" w:hAnsi="Times New Roman" w:cs="Times New Roman"/>
          <w:kern w:val="0"/>
          <w:sz w:val="28"/>
          <w:szCs w:val="28"/>
          <w:lang w:val="uk-UA" w:eastAsia="zh-CN" w:bidi="ar"/>
        </w:rPr>
        <w:t>студент</w:t>
      </w:r>
      <w:r>
        <w:rPr>
          <w:rFonts w:hint="default" w:ascii="Times New Roman" w:hAnsi="Times New Roman" w:cs="Times New Roman" w:eastAsiaTheme="minorEastAsia"/>
          <w:kern w:val="0"/>
          <w:sz w:val="28"/>
          <w:szCs w:val="28"/>
          <w:lang w:val="en-US" w:eastAsia="zh-CN" w:bidi="ar"/>
        </w:rPr>
        <w:t>ський гуртожиток із додержанням санітарних норм. Місце проживання надається на період навчання.</w:t>
      </w:r>
    </w:p>
    <w:p w14:paraId="13BEEB57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 w:eastAsiaTheme="minorEastAsia"/>
          <w:kern w:val="0"/>
          <w:sz w:val="28"/>
          <w:szCs w:val="28"/>
          <w:lang w:val="en-US" w:eastAsia="zh-CN" w:bidi="ar"/>
        </w:rPr>
        <w:tab/>
        <w:t xml:space="preserve">2.2.Розподіл місця в гуртожитку між групами здійснює заступник директора з навчально-виховної роботи відповідно до кількості </w:t>
      </w:r>
      <w:r>
        <w:rPr>
          <w:rFonts w:hint="default" w:ascii="Times New Roman" w:hAnsi="Times New Roman" w:cs="Times New Roman"/>
          <w:kern w:val="0"/>
          <w:sz w:val="28"/>
          <w:szCs w:val="28"/>
          <w:lang w:val="uk-UA" w:eastAsia="zh-CN" w:bidi="ar"/>
        </w:rPr>
        <w:t>стукдент</w:t>
      </w:r>
      <w:r>
        <w:rPr>
          <w:rFonts w:hint="default" w:ascii="Times New Roman" w:hAnsi="Times New Roman" w:cs="Times New Roman" w:eastAsiaTheme="minorEastAsia"/>
          <w:kern w:val="0"/>
          <w:sz w:val="28"/>
          <w:szCs w:val="28"/>
          <w:lang w:val="en-US" w:eastAsia="zh-CN" w:bidi="ar"/>
        </w:rPr>
        <w:t xml:space="preserve">ів, які встановлені на одного вихователя (від 50 до 70 </w:t>
      </w:r>
      <w:r>
        <w:rPr>
          <w:rFonts w:hint="default" w:ascii="Times New Roman" w:hAnsi="Times New Roman" w:cs="Times New Roman"/>
          <w:kern w:val="0"/>
          <w:sz w:val="28"/>
          <w:szCs w:val="28"/>
          <w:lang w:val="uk-UA" w:eastAsia="zh-CN" w:bidi="ar"/>
        </w:rPr>
        <w:t>студентів</w:t>
      </w:r>
      <w:r>
        <w:rPr>
          <w:rFonts w:hint="default" w:ascii="Times New Roman" w:hAnsi="Times New Roman" w:cs="Times New Roman" w:eastAsiaTheme="minorEastAsia"/>
          <w:kern w:val="0"/>
          <w:sz w:val="28"/>
          <w:szCs w:val="28"/>
          <w:lang w:val="en-US" w:eastAsia="zh-CN" w:bidi="ar"/>
        </w:rPr>
        <w:t>), а на основі цього директор видає наказ.</w:t>
      </w:r>
    </w:p>
    <w:p w14:paraId="1366A1B8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 w:eastAsiaTheme="minorEastAsia"/>
          <w:kern w:val="0"/>
          <w:sz w:val="28"/>
          <w:szCs w:val="28"/>
          <w:lang w:val="en-US" w:eastAsia="zh-CN" w:bidi="ar"/>
        </w:rPr>
        <w:tab/>
        <w:t xml:space="preserve">2.3.Списки </w:t>
      </w:r>
      <w:r>
        <w:rPr>
          <w:rFonts w:hint="default" w:ascii="Times New Roman" w:hAnsi="Times New Roman" w:cs="Times New Roman"/>
          <w:kern w:val="0"/>
          <w:sz w:val="28"/>
          <w:szCs w:val="28"/>
          <w:lang w:val="uk-UA" w:eastAsia="zh-CN" w:bidi="ar"/>
        </w:rPr>
        <w:t>студент</w:t>
      </w:r>
      <w:r>
        <w:rPr>
          <w:rFonts w:hint="default" w:ascii="Times New Roman" w:hAnsi="Times New Roman" w:cs="Times New Roman" w:eastAsiaTheme="minorEastAsia"/>
          <w:kern w:val="0"/>
          <w:sz w:val="28"/>
          <w:szCs w:val="28"/>
          <w:lang w:val="en-US" w:eastAsia="zh-CN" w:bidi="ar"/>
        </w:rPr>
        <w:t xml:space="preserve">ів на проживання в гуртожитку готуються зав. гуртожитком і вихователями, погоджуються з </w:t>
      </w:r>
      <w:r>
        <w:rPr>
          <w:rFonts w:hint="default" w:ascii="Times New Roman" w:hAnsi="Times New Roman" w:cs="Times New Roman"/>
          <w:kern w:val="0"/>
          <w:sz w:val="28"/>
          <w:szCs w:val="28"/>
          <w:lang w:val="uk-UA" w:eastAsia="zh-CN" w:bidi="ar"/>
        </w:rPr>
        <w:t>студент</w:t>
      </w:r>
      <w:r>
        <w:rPr>
          <w:rFonts w:hint="default" w:ascii="Times New Roman" w:hAnsi="Times New Roman" w:cs="Times New Roman" w:eastAsiaTheme="minorEastAsia"/>
          <w:kern w:val="0"/>
          <w:sz w:val="28"/>
          <w:szCs w:val="28"/>
          <w:lang w:val="en-US" w:eastAsia="zh-CN" w:bidi="ar"/>
        </w:rPr>
        <w:t>ським профкомом і затверджуються наказом директора.</w:t>
      </w:r>
    </w:p>
    <w:p w14:paraId="38742B64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 w:eastAsiaTheme="minorEastAsia"/>
          <w:kern w:val="0"/>
          <w:sz w:val="28"/>
          <w:szCs w:val="28"/>
          <w:lang w:val="en-US" w:eastAsia="zh-CN" w:bidi="ar"/>
        </w:rPr>
        <w:tab/>
        <w:t xml:space="preserve">2.4.На підставі наказу, виданого директором училища про надання місця проживання в гуртожитку, зав. гуртожитком укладає угоди з </w:t>
      </w:r>
      <w:r>
        <w:rPr>
          <w:rFonts w:hint="default" w:ascii="Times New Roman" w:hAnsi="Times New Roman" w:cs="Times New Roman"/>
          <w:kern w:val="0"/>
          <w:sz w:val="28"/>
          <w:szCs w:val="28"/>
          <w:lang w:val="uk-UA" w:eastAsia="zh-CN" w:bidi="ar"/>
        </w:rPr>
        <w:t>студента</w:t>
      </w:r>
      <w:r>
        <w:rPr>
          <w:rFonts w:hint="default" w:ascii="Times New Roman" w:hAnsi="Times New Roman" w:cs="Times New Roman" w:eastAsiaTheme="minorEastAsia"/>
          <w:kern w:val="0"/>
          <w:sz w:val="28"/>
          <w:szCs w:val="28"/>
          <w:lang w:val="en-US" w:eastAsia="zh-CN" w:bidi="ar"/>
        </w:rPr>
        <w:t>ми на проживання в гуртожитку на період навчання. Інші особи, які тимчасово прибувають в гуртожиток</w:t>
      </w:r>
      <w:r>
        <w:rPr>
          <w:rFonts w:hint="default" w:ascii="Times New Roman" w:hAnsi="Times New Roman" w:cs="Times New Roman"/>
          <w:kern w:val="0"/>
          <w:sz w:val="28"/>
          <w:szCs w:val="28"/>
          <w:lang w:val="uk-UA" w:eastAsia="zh-CN" w:bidi="ar"/>
        </w:rPr>
        <w:t>,</w:t>
      </w:r>
      <w:r>
        <w:rPr>
          <w:rFonts w:hint="default" w:ascii="Times New Roman" w:hAnsi="Times New Roman" w:cs="Times New Roman" w:eastAsiaTheme="minorEastAsia"/>
          <w:kern w:val="0"/>
          <w:sz w:val="28"/>
          <w:szCs w:val="28"/>
          <w:lang w:val="en-US" w:eastAsia="zh-CN" w:bidi="ar"/>
        </w:rPr>
        <w:t xml:space="preserve"> можуть бути поселеними  на основі розпорядження директора училища з обов’язковим укладанням угоди.</w:t>
      </w:r>
    </w:p>
    <w:p w14:paraId="073BD2E4">
      <w:pPr>
        <w:keepNext w:val="0"/>
        <w:keepLines w:val="0"/>
        <w:widowControl/>
        <w:suppressLineNumbers w:val="0"/>
        <w:spacing w:before="0" w:beforeAutospacing="0" w:after="0" w:afterAutospacing="0" w:line="240" w:lineRule="atLeast"/>
        <w:ind w:left="0" w:right="0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 w:eastAsiaTheme="minorEastAsia"/>
          <w:kern w:val="0"/>
          <w:sz w:val="28"/>
          <w:szCs w:val="28"/>
          <w:lang w:val="en-US" w:eastAsia="zh-CN" w:bidi="ar"/>
        </w:rPr>
        <w:tab/>
        <w:t>2.5.Облік мешканців у гуртожитку і оформлення необхідних документів здійснює зав.</w:t>
      </w:r>
      <w:r>
        <w:rPr>
          <w:rFonts w:hint="default" w:ascii="Times New Roman" w:hAnsi="Times New Roman" w:cs="Times New Roman"/>
          <w:kern w:val="0"/>
          <w:sz w:val="28"/>
          <w:szCs w:val="28"/>
          <w:lang w:val="uk-UA" w:eastAsia="zh-CN" w:bidi="ar"/>
        </w:rPr>
        <w:t xml:space="preserve"> </w:t>
      </w:r>
      <w:r>
        <w:rPr>
          <w:rFonts w:hint="default" w:ascii="Times New Roman" w:hAnsi="Times New Roman" w:cs="Times New Roman" w:eastAsiaTheme="minorEastAsia"/>
          <w:kern w:val="0"/>
          <w:sz w:val="28"/>
          <w:szCs w:val="28"/>
          <w:lang w:val="en-US" w:eastAsia="zh-CN" w:bidi="ar"/>
        </w:rPr>
        <w:t>гуртожитком. Прописку і виписку мешканців забезпечує паспортист.</w:t>
      </w:r>
    </w:p>
    <w:p w14:paraId="6B5E4CCF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 w:eastAsiaTheme="minorEastAsia"/>
          <w:kern w:val="0"/>
          <w:sz w:val="28"/>
          <w:szCs w:val="28"/>
          <w:lang w:val="en-US" w:eastAsia="zh-CN" w:bidi="ar"/>
        </w:rPr>
        <w:t xml:space="preserve"> </w:t>
      </w:r>
    </w:p>
    <w:p w14:paraId="4A817740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center"/>
        <w:rPr>
          <w:rFonts w:hint="default" w:ascii="Times New Roman" w:hAnsi="Times New Roman" w:cs="Times New Roman"/>
          <w:b/>
          <w:bCs w:val="0"/>
          <w:sz w:val="28"/>
          <w:szCs w:val="28"/>
        </w:rPr>
      </w:pPr>
      <w:r>
        <w:rPr>
          <w:rFonts w:hint="default" w:ascii="Times New Roman" w:hAnsi="Times New Roman" w:cs="Times New Roman" w:eastAsiaTheme="minorEastAsia"/>
          <w:b/>
          <w:bCs w:val="0"/>
          <w:kern w:val="0"/>
          <w:sz w:val="28"/>
          <w:szCs w:val="28"/>
          <w:lang w:val="en-US" w:eastAsia="zh-CN" w:bidi="ar"/>
        </w:rPr>
        <w:t>3.Користування житловою площею в гуртожитку</w:t>
      </w:r>
    </w:p>
    <w:p w14:paraId="57301E06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center"/>
        <w:rPr>
          <w:rFonts w:hint="default" w:ascii="Times New Roman" w:hAnsi="Times New Roman" w:cs="Times New Roman"/>
          <w:b/>
          <w:bCs w:val="0"/>
          <w:sz w:val="28"/>
          <w:szCs w:val="28"/>
        </w:rPr>
      </w:pPr>
      <w:r>
        <w:rPr>
          <w:rFonts w:hint="default" w:ascii="Times New Roman" w:hAnsi="Times New Roman" w:cs="Times New Roman" w:eastAsiaTheme="minorEastAsia"/>
          <w:b/>
          <w:bCs w:val="0"/>
          <w:kern w:val="0"/>
          <w:sz w:val="28"/>
          <w:szCs w:val="28"/>
          <w:lang w:val="en-US" w:eastAsia="zh-CN" w:bidi="ar"/>
        </w:rPr>
        <w:t xml:space="preserve"> </w:t>
      </w:r>
    </w:p>
    <w:p w14:paraId="1B4AF2F9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 w:eastAsiaTheme="minorEastAsia"/>
          <w:kern w:val="0"/>
          <w:sz w:val="28"/>
          <w:szCs w:val="28"/>
          <w:lang w:val="en-US" w:eastAsia="zh-CN" w:bidi="ar"/>
        </w:rPr>
        <w:tab/>
        <w:t>3.1.Особі, яка поселяється в гуртожитку, вказується надане місце у відповідній кімнаті, видається постіль та перепустка встановленого взірця на право входу у гуртожиток.</w:t>
      </w:r>
    </w:p>
    <w:p w14:paraId="33FD2C99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 w:eastAsiaTheme="minorEastAsia"/>
          <w:kern w:val="0"/>
          <w:sz w:val="28"/>
          <w:szCs w:val="28"/>
          <w:lang w:val="en-US" w:eastAsia="zh-CN" w:bidi="ar"/>
        </w:rPr>
        <w:tab/>
        <w:t>3.2.Тимчасове переселення мешканців з однієї кімнати в іншу у гуртожитку – забороняється.</w:t>
      </w:r>
    </w:p>
    <w:p w14:paraId="2C9C2A90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 w:eastAsiaTheme="minorEastAsia"/>
          <w:kern w:val="0"/>
          <w:sz w:val="28"/>
          <w:szCs w:val="28"/>
          <w:lang w:val="en-US" w:eastAsia="zh-CN" w:bidi="ar"/>
        </w:rPr>
        <w:tab/>
        <w:t>3.3.Кімнати гуртожитку на період відсутності їх мешканців (практика, канікули) можуть використовуватись для тимчасового проживання інших осіб з обов’язками укладення угоди згідно п.2.4. Дія угоди з мешканцем, який вибуває з гуртожитку, припиняється після здачі кімнати.</w:t>
      </w:r>
    </w:p>
    <w:p w14:paraId="2B3F98D0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 w:eastAsiaTheme="minorEastAsia"/>
          <w:kern w:val="0"/>
          <w:sz w:val="28"/>
          <w:szCs w:val="28"/>
          <w:lang w:val="en-US" w:eastAsia="zh-CN" w:bidi="ar"/>
        </w:rPr>
        <w:t xml:space="preserve"> </w:t>
      </w:r>
    </w:p>
    <w:p w14:paraId="2BD6AB9A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center"/>
        <w:rPr>
          <w:rFonts w:hint="default" w:ascii="Times New Roman" w:hAnsi="Times New Roman" w:cs="Times New Roman"/>
          <w:b/>
          <w:bCs w:val="0"/>
          <w:sz w:val="28"/>
          <w:szCs w:val="28"/>
        </w:rPr>
      </w:pPr>
      <w:r>
        <w:rPr>
          <w:rFonts w:hint="default" w:ascii="Times New Roman" w:hAnsi="Times New Roman" w:cs="Times New Roman" w:eastAsiaTheme="minorEastAsia"/>
          <w:b/>
          <w:bCs w:val="0"/>
          <w:kern w:val="0"/>
          <w:sz w:val="28"/>
          <w:szCs w:val="28"/>
          <w:lang w:val="en-US" w:eastAsia="zh-CN" w:bidi="ar"/>
        </w:rPr>
        <w:t>4.Виселення із</w:t>
      </w:r>
      <w:r>
        <w:rPr>
          <w:rFonts w:hint="default" w:ascii="Times New Roman" w:hAnsi="Times New Roman" w:cs="Times New Roman"/>
          <w:b/>
          <w:bCs w:val="0"/>
          <w:kern w:val="0"/>
          <w:sz w:val="28"/>
          <w:szCs w:val="28"/>
          <w:lang w:val="uk-UA" w:eastAsia="zh-CN" w:bidi="ar"/>
        </w:rPr>
        <w:t xml:space="preserve"> студент</w:t>
      </w:r>
      <w:r>
        <w:rPr>
          <w:rFonts w:hint="default" w:ascii="Times New Roman" w:hAnsi="Times New Roman" w:cs="Times New Roman" w:eastAsiaTheme="minorEastAsia"/>
          <w:b/>
          <w:bCs w:val="0"/>
          <w:kern w:val="0"/>
          <w:sz w:val="28"/>
          <w:szCs w:val="28"/>
          <w:lang w:val="en-US" w:eastAsia="zh-CN" w:bidi="ar"/>
        </w:rPr>
        <w:t>ського гуртожитку</w:t>
      </w:r>
    </w:p>
    <w:p w14:paraId="6D831E7C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center"/>
        <w:rPr>
          <w:rFonts w:hint="default" w:ascii="Times New Roman" w:hAnsi="Times New Roman" w:cs="Times New Roman"/>
          <w:b/>
          <w:bCs w:val="0"/>
          <w:sz w:val="28"/>
          <w:szCs w:val="28"/>
        </w:rPr>
      </w:pPr>
      <w:r>
        <w:rPr>
          <w:rFonts w:hint="default" w:ascii="Times New Roman" w:hAnsi="Times New Roman" w:cs="Times New Roman" w:eastAsiaTheme="minorEastAsia"/>
          <w:b/>
          <w:bCs w:val="0"/>
          <w:kern w:val="0"/>
          <w:sz w:val="28"/>
          <w:szCs w:val="28"/>
          <w:lang w:val="en-US" w:eastAsia="zh-CN" w:bidi="ar"/>
        </w:rPr>
        <w:t xml:space="preserve"> </w:t>
      </w:r>
    </w:p>
    <w:p w14:paraId="0273C69C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 w:eastAsiaTheme="minorEastAsia"/>
          <w:kern w:val="0"/>
          <w:sz w:val="28"/>
          <w:szCs w:val="28"/>
          <w:lang w:val="en-US" w:eastAsia="zh-CN" w:bidi="ar"/>
        </w:rPr>
        <w:tab/>
        <w:t>4.1.У випадку порушення угоди на проживання з боку мешканця він виселяється з гуртожитку, повністю відшкодовує заподіяні збитки і плата за проживання не повертається (для працівників).</w:t>
      </w:r>
    </w:p>
    <w:p w14:paraId="5B6AC8AA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 w:eastAsiaTheme="minorEastAsia"/>
          <w:kern w:val="0"/>
          <w:sz w:val="28"/>
          <w:szCs w:val="28"/>
          <w:lang w:val="en-US" w:eastAsia="zh-CN" w:bidi="ar"/>
        </w:rPr>
        <w:tab/>
        <w:t>4.2.При відрахуванні з училища, а також після його закінчення мешканці залишають гуртожиток у двотижневий термін від дня виходу відповідного наказу.</w:t>
      </w:r>
    </w:p>
    <w:p w14:paraId="2356380E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 w:eastAsiaTheme="minorEastAsia"/>
          <w:kern w:val="0"/>
          <w:sz w:val="28"/>
          <w:szCs w:val="28"/>
          <w:lang w:val="en-US" w:eastAsia="zh-CN" w:bidi="ar"/>
        </w:rPr>
        <w:tab/>
        <w:t>4.3.У випадках, коли з поважних причин мешканець не може залишити гуртожиток у відповідний термін, спільним рішенням адміністрації та профкому</w:t>
      </w:r>
      <w:r>
        <w:rPr>
          <w:rFonts w:hint="default" w:ascii="Times New Roman" w:hAnsi="Times New Roman" w:cs="Times New Roman"/>
          <w:kern w:val="0"/>
          <w:sz w:val="28"/>
          <w:szCs w:val="28"/>
          <w:lang w:val="uk-UA" w:eastAsia="zh-CN" w:bidi="ar"/>
        </w:rPr>
        <w:t xml:space="preserve"> студент</w:t>
      </w:r>
      <w:r>
        <w:rPr>
          <w:rFonts w:hint="default" w:ascii="Times New Roman" w:hAnsi="Times New Roman" w:cs="Times New Roman" w:eastAsiaTheme="minorEastAsia"/>
          <w:kern w:val="0"/>
          <w:sz w:val="28"/>
          <w:szCs w:val="28"/>
          <w:lang w:val="en-US" w:eastAsia="zh-CN" w:bidi="ar"/>
        </w:rPr>
        <w:t>ів, цей термін може бути продовженим.</w:t>
      </w:r>
    </w:p>
    <w:p w14:paraId="4A87773C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 w:eastAsiaTheme="minorEastAsia"/>
          <w:kern w:val="0"/>
          <w:sz w:val="28"/>
          <w:szCs w:val="28"/>
          <w:lang w:val="en-US" w:eastAsia="zh-CN" w:bidi="ar"/>
        </w:rPr>
        <w:tab/>
        <w:t>4.4.</w:t>
      </w:r>
      <w:r>
        <w:rPr>
          <w:rFonts w:hint="default" w:ascii="Times New Roman" w:hAnsi="Times New Roman" w:cs="Times New Roman"/>
          <w:kern w:val="0"/>
          <w:sz w:val="28"/>
          <w:szCs w:val="28"/>
          <w:lang w:val="uk-UA" w:eastAsia="zh-CN" w:bidi="ar"/>
        </w:rPr>
        <w:t>Студенти</w:t>
      </w:r>
      <w:r>
        <w:rPr>
          <w:rFonts w:hint="default" w:ascii="Times New Roman" w:hAnsi="Times New Roman" w:cs="Times New Roman" w:eastAsiaTheme="minorEastAsia"/>
          <w:kern w:val="0"/>
          <w:sz w:val="28"/>
          <w:szCs w:val="28"/>
          <w:lang w:val="en-US" w:eastAsia="zh-CN" w:bidi="ar"/>
        </w:rPr>
        <w:t>, які самовільно заселилися у гуртожиток, виселяються в адміністративному порядку з відшкодуванням заподіяних матеріальних збитків.</w:t>
      </w:r>
    </w:p>
    <w:p w14:paraId="30007DF3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center"/>
        <w:rPr>
          <w:rFonts w:hint="default" w:ascii="Times New Roman" w:hAnsi="Times New Roman" w:cs="Times New Roman"/>
          <w:b/>
          <w:bCs w:val="0"/>
          <w:sz w:val="28"/>
          <w:szCs w:val="28"/>
        </w:rPr>
      </w:pPr>
      <w:r>
        <w:rPr>
          <w:rFonts w:hint="default" w:ascii="Times New Roman" w:hAnsi="Times New Roman" w:cs="Times New Roman" w:eastAsiaTheme="minorEastAsia"/>
          <w:b/>
          <w:bCs w:val="0"/>
          <w:kern w:val="0"/>
          <w:sz w:val="28"/>
          <w:szCs w:val="28"/>
          <w:lang w:val="en-US" w:eastAsia="zh-CN" w:bidi="ar"/>
        </w:rPr>
        <w:t xml:space="preserve"> </w:t>
      </w:r>
    </w:p>
    <w:p w14:paraId="3DD7B131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center"/>
        <w:rPr>
          <w:rFonts w:hint="default" w:ascii="Times New Roman" w:hAnsi="Times New Roman" w:cs="Times New Roman"/>
          <w:b/>
          <w:bCs w:val="0"/>
          <w:sz w:val="28"/>
          <w:szCs w:val="28"/>
        </w:rPr>
      </w:pPr>
      <w:r>
        <w:rPr>
          <w:rFonts w:hint="default" w:ascii="Times New Roman" w:hAnsi="Times New Roman" w:cs="Times New Roman" w:eastAsiaTheme="minorEastAsia"/>
          <w:b/>
          <w:bCs w:val="0"/>
          <w:kern w:val="0"/>
          <w:sz w:val="28"/>
          <w:szCs w:val="28"/>
          <w:lang w:val="en-US" w:eastAsia="zh-CN" w:bidi="ar"/>
        </w:rPr>
        <w:t>5.Обов’язки училища</w:t>
      </w:r>
    </w:p>
    <w:p w14:paraId="6E856B8A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center"/>
        <w:rPr>
          <w:rFonts w:hint="default" w:ascii="Times New Roman" w:hAnsi="Times New Roman" w:cs="Times New Roman"/>
          <w:b/>
          <w:bCs w:val="0"/>
          <w:sz w:val="28"/>
          <w:szCs w:val="28"/>
        </w:rPr>
      </w:pPr>
      <w:r>
        <w:rPr>
          <w:rFonts w:hint="default" w:ascii="Times New Roman" w:hAnsi="Times New Roman" w:cs="Times New Roman" w:eastAsiaTheme="minorEastAsia"/>
          <w:b/>
          <w:bCs w:val="0"/>
          <w:kern w:val="0"/>
          <w:sz w:val="28"/>
          <w:szCs w:val="28"/>
          <w:lang w:val="en-US" w:eastAsia="zh-CN" w:bidi="ar"/>
        </w:rPr>
        <w:t xml:space="preserve"> </w:t>
      </w:r>
    </w:p>
    <w:p w14:paraId="3941B76E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 w:eastAsiaTheme="minorEastAsia"/>
          <w:kern w:val="0"/>
          <w:sz w:val="28"/>
          <w:szCs w:val="28"/>
          <w:lang w:val="en-US" w:eastAsia="zh-CN" w:bidi="ar"/>
        </w:rPr>
        <w:tab/>
        <w:t>5.1.Безпосереднє керівництво гуртожитком та його експлуатацією, організацію проживання і побуту мешканців, забезпечення дотримання встановленого порядку здійснює директор училища.</w:t>
      </w:r>
    </w:p>
    <w:p w14:paraId="16725AE7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 w:eastAsiaTheme="minorEastAsia"/>
          <w:kern w:val="0"/>
          <w:sz w:val="28"/>
          <w:szCs w:val="28"/>
          <w:lang w:val="en-US" w:eastAsia="zh-CN" w:bidi="ar"/>
        </w:rPr>
        <w:tab/>
        <w:t>5.2.Завідувач господарства, директор училища, заступник директора з навчально-виховної роботи, завідуючий гуртожитку ЗОБОВ”ЯЗАНІ:</w:t>
      </w:r>
    </w:p>
    <w:p w14:paraId="3B7C4ACE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 w:eastAsiaTheme="minorEastAsia"/>
          <w:kern w:val="0"/>
          <w:sz w:val="28"/>
          <w:szCs w:val="28"/>
          <w:lang w:val="en-US" w:eastAsia="zh-CN" w:bidi="ar"/>
        </w:rPr>
        <w:tab/>
        <w:t>-виконувати угоду укладену з мешканцями гуртожитку;</w:t>
      </w:r>
    </w:p>
    <w:p w14:paraId="5235D9CB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 w:eastAsiaTheme="minorEastAsia"/>
          <w:kern w:val="0"/>
          <w:sz w:val="28"/>
          <w:szCs w:val="28"/>
          <w:lang w:val="en-US" w:eastAsia="zh-CN" w:bidi="ar"/>
        </w:rPr>
        <w:tab/>
        <w:t>-утримувати приміщення гуртожитку у відповідності з встановленими санітарними правилами;</w:t>
      </w:r>
    </w:p>
    <w:p w14:paraId="0A6E52ED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 w:eastAsiaTheme="minorEastAsia"/>
          <w:kern w:val="0"/>
          <w:sz w:val="28"/>
          <w:szCs w:val="28"/>
          <w:lang w:val="en-US" w:eastAsia="zh-CN" w:bidi="ar"/>
        </w:rPr>
        <w:tab/>
        <w:t>-укомплектувати гуртожиток меблями, обладнанням, забезпечувати білизною та ін. інвентарем за діючими “типовими нормами обладнання гуртожитків меблями та ін. інвентарем”;</w:t>
      </w:r>
    </w:p>
    <w:p w14:paraId="4533BE86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 w:eastAsiaTheme="minorEastAsia"/>
          <w:kern w:val="0"/>
          <w:sz w:val="28"/>
          <w:szCs w:val="28"/>
          <w:lang w:val="en-US" w:eastAsia="zh-CN" w:bidi="ar"/>
        </w:rPr>
        <w:tab/>
        <w:t>-своєчасно проводити ремонт гуртожитку, інвентаря, обладнання, утримувати в належному стані закріплену територію та зелені насадження;</w:t>
      </w:r>
    </w:p>
    <w:p w14:paraId="0894EF76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 w:eastAsiaTheme="minorEastAsia"/>
          <w:kern w:val="0"/>
          <w:sz w:val="28"/>
          <w:szCs w:val="28"/>
          <w:lang w:val="en-US" w:eastAsia="zh-CN" w:bidi="ar"/>
        </w:rPr>
        <w:tab/>
        <w:t>-забезпечувати проведення відповідних оформлювальних робіт будинку, приміщення гуртожитку, території;</w:t>
      </w:r>
    </w:p>
    <w:p w14:paraId="28E0F7DB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 w:eastAsiaTheme="minorEastAsia"/>
          <w:kern w:val="0"/>
          <w:sz w:val="28"/>
          <w:szCs w:val="28"/>
          <w:lang w:val="en-US" w:eastAsia="zh-CN" w:bidi="ar"/>
        </w:rPr>
        <w:tab/>
        <w:t>-забезпечити мешканцям гуртожитку необхідні комунально-побутові послуги, приміщення для проведення виховної роботи, самостійного навчання і проведення культурно-масових та спортивних заходів;</w:t>
      </w:r>
    </w:p>
    <w:p w14:paraId="47782462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 w:eastAsiaTheme="minorEastAsia"/>
          <w:kern w:val="0"/>
          <w:sz w:val="28"/>
          <w:szCs w:val="28"/>
          <w:lang w:val="en-US" w:eastAsia="zh-CN" w:bidi="ar"/>
        </w:rPr>
        <w:tab/>
        <w:t>-переселяти в разі необхідності при гострих захворюваннях і відсутності можливості госпіталізувати хворих мешканців гуртожитку в ізолятор;</w:t>
      </w:r>
    </w:p>
    <w:p w14:paraId="543E0EB1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 w:eastAsiaTheme="minorEastAsia"/>
          <w:kern w:val="0"/>
          <w:sz w:val="28"/>
          <w:szCs w:val="28"/>
          <w:lang w:val="en-US" w:eastAsia="zh-CN" w:bidi="ar"/>
        </w:rPr>
        <w:tab/>
        <w:t>-укомплектувати штати гуртожитку у встановленому порядку обслуговуючим персоналом.</w:t>
      </w:r>
    </w:p>
    <w:p w14:paraId="2435ADC9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 w:eastAsiaTheme="minorEastAsia"/>
          <w:kern w:val="0"/>
          <w:sz w:val="28"/>
          <w:szCs w:val="28"/>
          <w:lang w:val="en-US" w:eastAsia="zh-CN" w:bidi="ar"/>
        </w:rPr>
        <w:tab/>
        <w:t xml:space="preserve">Сприяти Раді гуртожитку в розвитку </w:t>
      </w:r>
      <w:r>
        <w:rPr>
          <w:rFonts w:hint="default" w:ascii="Times New Roman" w:hAnsi="Times New Roman" w:cs="Times New Roman"/>
          <w:kern w:val="0"/>
          <w:sz w:val="28"/>
          <w:szCs w:val="28"/>
          <w:lang w:val="uk-UA" w:eastAsia="zh-CN" w:bidi="ar"/>
        </w:rPr>
        <w:t>студент</w:t>
      </w:r>
      <w:r>
        <w:rPr>
          <w:rFonts w:hint="default" w:ascii="Times New Roman" w:hAnsi="Times New Roman" w:cs="Times New Roman" w:eastAsiaTheme="minorEastAsia"/>
          <w:kern w:val="0"/>
          <w:sz w:val="28"/>
          <w:szCs w:val="28"/>
          <w:lang w:val="en-US" w:eastAsia="zh-CN" w:bidi="ar"/>
        </w:rPr>
        <w:t>ського самоврядування у питаннях праці, побуту і відпочинку мешканців:</w:t>
      </w:r>
    </w:p>
    <w:p w14:paraId="137B15E8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 w:eastAsiaTheme="minorEastAsia"/>
          <w:kern w:val="0"/>
          <w:sz w:val="28"/>
          <w:szCs w:val="28"/>
          <w:lang w:val="en-US" w:eastAsia="zh-CN" w:bidi="ar"/>
        </w:rPr>
        <w:tab/>
        <w:t>-проводити заходи для поліпшення житлових і культурно-побутових умов у гуртожитку, своєчасно здійснювати заходи з реалізації пропозицій мешканців, інформувати їх про прийняті рішення;</w:t>
      </w:r>
    </w:p>
    <w:p w14:paraId="61465379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 w:eastAsiaTheme="minorEastAsia"/>
          <w:kern w:val="0"/>
          <w:sz w:val="28"/>
          <w:szCs w:val="28"/>
          <w:lang w:val="en-US" w:eastAsia="zh-CN" w:bidi="ar"/>
        </w:rPr>
        <w:tab/>
        <w:t>-забезпечувати необхідний тепловий режим у всіх приміщеннях відповідно до встановлених норм;</w:t>
      </w:r>
    </w:p>
    <w:p w14:paraId="341A255C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 w:eastAsiaTheme="minorEastAsia"/>
          <w:kern w:val="0"/>
          <w:sz w:val="28"/>
          <w:szCs w:val="28"/>
          <w:lang w:val="en-US" w:eastAsia="zh-CN" w:bidi="ar"/>
        </w:rPr>
        <w:tab/>
        <w:t>-забезпечувати своєчасне фінансування витрат утримання гуртожитку;</w:t>
      </w:r>
    </w:p>
    <w:p w14:paraId="36A30EAC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 w:eastAsiaTheme="minorEastAsia"/>
          <w:kern w:val="0"/>
          <w:sz w:val="28"/>
          <w:szCs w:val="28"/>
          <w:lang w:val="en-US" w:eastAsia="zh-CN" w:bidi="ar"/>
        </w:rPr>
        <w:tab/>
        <w:t>-при потребі забезпечити виділення приміщень для організації в гуртожитку буфету, оснащувати його торгово-технологічним обладнанням, меблями і посудом.</w:t>
      </w:r>
    </w:p>
    <w:p w14:paraId="626BE127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 w:eastAsiaTheme="minorEastAsia"/>
          <w:kern w:val="0"/>
          <w:sz w:val="28"/>
          <w:szCs w:val="28"/>
          <w:lang w:val="en-US" w:eastAsia="zh-CN" w:bidi="ar"/>
        </w:rPr>
        <w:tab/>
        <w:t xml:space="preserve">5.3.Директор училища призначає завідуючого гуртожитком з урахуванням думки профспілкового комітету </w:t>
      </w:r>
      <w:r>
        <w:rPr>
          <w:rFonts w:hint="default" w:ascii="Times New Roman" w:hAnsi="Times New Roman" w:cs="Times New Roman"/>
          <w:kern w:val="0"/>
          <w:sz w:val="28"/>
          <w:szCs w:val="28"/>
          <w:lang w:val="uk-UA" w:eastAsia="zh-CN" w:bidi="ar"/>
        </w:rPr>
        <w:t>студент</w:t>
      </w:r>
      <w:r>
        <w:rPr>
          <w:rFonts w:hint="default" w:ascii="Times New Roman" w:hAnsi="Times New Roman" w:cs="Times New Roman" w:eastAsiaTheme="minorEastAsia"/>
          <w:kern w:val="0"/>
          <w:sz w:val="28"/>
          <w:szCs w:val="28"/>
          <w:lang w:val="en-US" w:eastAsia="zh-CN" w:bidi="ar"/>
        </w:rPr>
        <w:t>ів.</w:t>
      </w:r>
    </w:p>
    <w:p w14:paraId="527B0C74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 w:eastAsiaTheme="minorEastAsia"/>
          <w:kern w:val="0"/>
          <w:sz w:val="28"/>
          <w:szCs w:val="28"/>
          <w:lang w:val="en-US" w:eastAsia="zh-CN" w:bidi="ar"/>
        </w:rPr>
        <w:tab/>
        <w:t>5.4.Завідуючий гуртожитком несе відповідальність за дотримання правил внутрішнього розпорядку всіма мешканцями і обслуговуючим персоналом.</w:t>
      </w:r>
    </w:p>
    <w:p w14:paraId="29D6B553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 w:eastAsiaTheme="minorEastAsia"/>
          <w:kern w:val="0"/>
          <w:sz w:val="28"/>
          <w:szCs w:val="28"/>
          <w:lang w:val="en-US" w:eastAsia="zh-CN" w:bidi="ar"/>
        </w:rPr>
        <w:tab/>
        <w:t>5.5.Матеріально-відповідальними особами в гуртожитку є завідуючий гуртожитком і костелянша.</w:t>
      </w:r>
    </w:p>
    <w:p w14:paraId="3C000A43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 w:eastAsiaTheme="minorEastAsia"/>
          <w:kern w:val="0"/>
          <w:sz w:val="28"/>
          <w:szCs w:val="28"/>
          <w:lang w:val="en-US" w:eastAsia="zh-CN" w:bidi="ar"/>
        </w:rPr>
        <w:tab/>
        <w:t>5.6.Зав. гуртожитком зобов’язаний:</w:t>
      </w:r>
    </w:p>
    <w:p w14:paraId="22E39655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 w:eastAsiaTheme="minorEastAsia"/>
          <w:kern w:val="0"/>
          <w:sz w:val="28"/>
          <w:szCs w:val="28"/>
          <w:lang w:val="en-US" w:eastAsia="zh-CN" w:bidi="ar"/>
        </w:rPr>
        <w:tab/>
        <w:t>-проводити поселення в гуртожиток тільки на підставі укладеної угоди(п.2.4);</w:t>
      </w:r>
    </w:p>
    <w:p w14:paraId="71031393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 w:eastAsiaTheme="minorEastAsia"/>
          <w:kern w:val="0"/>
          <w:sz w:val="28"/>
          <w:szCs w:val="28"/>
          <w:lang w:val="en-US" w:eastAsia="zh-CN" w:bidi="ar"/>
        </w:rPr>
        <w:tab/>
        <w:t>-надавати мешканцям необхідне обладнання та інвентар відповідно з типовими нормами, проводити обмін білизни згідно санітарних правил;</w:t>
      </w:r>
    </w:p>
    <w:p w14:paraId="09A4DDB1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 w:eastAsiaTheme="minorEastAsia"/>
          <w:kern w:val="0"/>
          <w:sz w:val="28"/>
          <w:szCs w:val="28"/>
          <w:lang w:val="en-US" w:eastAsia="zh-CN" w:bidi="ar"/>
        </w:rPr>
        <w:tab/>
        <w:t xml:space="preserve">-ознайомлювати при поселенні в гуртожиток з “Положенням про </w:t>
      </w:r>
      <w:r>
        <w:rPr>
          <w:rFonts w:hint="default" w:ascii="Times New Roman" w:hAnsi="Times New Roman" w:cs="Times New Roman"/>
          <w:kern w:val="0"/>
          <w:sz w:val="28"/>
          <w:szCs w:val="28"/>
          <w:lang w:val="uk-UA" w:eastAsia="zh-CN" w:bidi="ar"/>
        </w:rPr>
        <w:t>студент</w:t>
      </w:r>
      <w:r>
        <w:rPr>
          <w:rFonts w:hint="default" w:ascii="Times New Roman" w:hAnsi="Times New Roman" w:cs="Times New Roman" w:eastAsiaTheme="minorEastAsia"/>
          <w:kern w:val="0"/>
          <w:sz w:val="28"/>
          <w:szCs w:val="28"/>
          <w:lang w:val="en-US" w:eastAsia="zh-CN" w:bidi="ar"/>
        </w:rPr>
        <w:t>ський гуртожиток”, “Правилами внутрішнього розпорядку”, “Правилами пожежної безпеки”;</w:t>
      </w:r>
    </w:p>
    <w:p w14:paraId="6EA2EC5F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 w:eastAsiaTheme="minorEastAsia"/>
          <w:kern w:val="0"/>
          <w:sz w:val="28"/>
          <w:szCs w:val="28"/>
          <w:lang w:val="en-US" w:eastAsia="zh-CN" w:bidi="ar"/>
        </w:rPr>
        <w:tab/>
        <w:t xml:space="preserve">-своєчасно виселяти </w:t>
      </w:r>
      <w:r>
        <w:rPr>
          <w:rFonts w:hint="default" w:ascii="Times New Roman" w:hAnsi="Times New Roman" w:cs="Times New Roman"/>
          <w:kern w:val="0"/>
          <w:sz w:val="28"/>
          <w:szCs w:val="28"/>
          <w:lang w:val="uk-UA" w:eastAsia="zh-CN" w:bidi="ar"/>
        </w:rPr>
        <w:t>студент</w:t>
      </w:r>
      <w:r>
        <w:rPr>
          <w:rFonts w:hint="default" w:ascii="Times New Roman" w:hAnsi="Times New Roman" w:cs="Times New Roman" w:eastAsiaTheme="minorEastAsia"/>
          <w:kern w:val="0"/>
          <w:sz w:val="28"/>
          <w:szCs w:val="28"/>
          <w:lang w:val="en-US" w:eastAsia="zh-CN" w:bidi="ar"/>
        </w:rPr>
        <w:t>ів, які розірвали відносини з училищем;</w:t>
      </w:r>
    </w:p>
    <w:p w14:paraId="739EA3A8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 w:eastAsiaTheme="minorEastAsia"/>
          <w:kern w:val="0"/>
          <w:sz w:val="28"/>
          <w:szCs w:val="28"/>
          <w:lang w:val="en-US" w:eastAsia="zh-CN" w:bidi="ar"/>
        </w:rPr>
        <w:tab/>
        <w:t>-вести облік зауважень і пропозицій мешканців з утримання гуртожитку та поліпшення житлово-побутових умов;</w:t>
      </w:r>
    </w:p>
    <w:p w14:paraId="5A3C07B0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 w:eastAsiaTheme="minorEastAsia"/>
          <w:kern w:val="0"/>
          <w:sz w:val="28"/>
          <w:szCs w:val="28"/>
          <w:lang w:val="en-US" w:eastAsia="zh-CN" w:bidi="ar"/>
        </w:rPr>
        <w:tab/>
        <w:t>-подавати в адміністрацію пропозиції щодо поліпшення умов проживання в гуртожитку;</w:t>
      </w:r>
    </w:p>
    <w:p w14:paraId="70545618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 w:eastAsiaTheme="minorEastAsia"/>
          <w:kern w:val="0"/>
          <w:sz w:val="28"/>
          <w:szCs w:val="28"/>
          <w:lang w:val="en-US" w:eastAsia="zh-CN" w:bidi="ar"/>
        </w:rPr>
        <w:tab/>
        <w:t>-забезпечувати чистоту і порядок у гуртожитку та на його території, а також дотримуватись правил внутрішнього розпорядку, техніки безпеки і правил пожежної безпеки, освітлення, опалювання гуртожитку за діючими нормами, своєчасну видачу інвентаря і матеріалів для прибирання, охорону гуртожитку.</w:t>
      </w:r>
    </w:p>
    <w:p w14:paraId="368817BD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 w:eastAsiaTheme="minorEastAsia"/>
          <w:kern w:val="0"/>
          <w:sz w:val="28"/>
          <w:szCs w:val="28"/>
          <w:lang w:val="en-US" w:eastAsia="zh-CN" w:bidi="ar"/>
        </w:rPr>
        <w:tab/>
        <w:t xml:space="preserve">5.7.Забезпечити наявність запасних ключів від кожної кімнати, необхідних для вжиття засобів при екстремальних та аварійних ситуаціях, щоденно перевіряти санітарний стан і збереження майна в місцях загального користування, не менше одного разу на тиждень разом з членами </w:t>
      </w:r>
      <w:r>
        <w:rPr>
          <w:rFonts w:hint="default" w:ascii="Times New Roman" w:hAnsi="Times New Roman" w:cs="Times New Roman"/>
          <w:kern w:val="0"/>
          <w:sz w:val="28"/>
          <w:szCs w:val="28"/>
          <w:lang w:val="uk-UA" w:eastAsia="zh-CN" w:bidi="ar"/>
        </w:rPr>
        <w:t xml:space="preserve">студентського </w:t>
      </w:r>
      <w:r>
        <w:rPr>
          <w:rFonts w:hint="default" w:ascii="Times New Roman" w:hAnsi="Times New Roman" w:cs="Times New Roman" w:eastAsiaTheme="minorEastAsia"/>
          <w:kern w:val="0"/>
          <w:sz w:val="28"/>
          <w:szCs w:val="28"/>
          <w:lang w:val="en-US" w:eastAsia="zh-CN" w:bidi="ar"/>
        </w:rPr>
        <w:t xml:space="preserve">профкому перевіряти стан житлових кімнат з обов’язковим записом зауважень у журналі санітарного стану кімнати, виявляти відповідність інвентарних номерів майна кімнат їх інвентарному опису; слідкувати за графіком чергування вахтерів, </w:t>
      </w:r>
      <w:r>
        <w:rPr>
          <w:rFonts w:hint="default" w:ascii="Times New Roman" w:hAnsi="Times New Roman" w:cs="Times New Roman"/>
          <w:kern w:val="0"/>
          <w:sz w:val="28"/>
          <w:szCs w:val="28"/>
          <w:lang w:val="uk-UA" w:eastAsia="zh-CN" w:bidi="ar"/>
        </w:rPr>
        <w:t>студентів</w:t>
      </w:r>
      <w:r>
        <w:rPr>
          <w:rFonts w:hint="default" w:ascii="Times New Roman" w:hAnsi="Times New Roman" w:cs="Times New Roman" w:eastAsiaTheme="minorEastAsia"/>
          <w:kern w:val="0"/>
          <w:sz w:val="28"/>
          <w:szCs w:val="28"/>
          <w:lang w:val="en-US" w:eastAsia="zh-CN" w:bidi="ar"/>
        </w:rPr>
        <w:t xml:space="preserve"> на поверхах та забезпечувати його виконання; у випадку виявлення фактів псування майна вживати заходів щодо відшкодування завданих збитків.</w:t>
      </w:r>
    </w:p>
    <w:p w14:paraId="10150CAD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 w:eastAsiaTheme="minorEastAsia"/>
          <w:kern w:val="0"/>
          <w:sz w:val="28"/>
          <w:szCs w:val="28"/>
          <w:lang w:val="en-US" w:eastAsia="zh-CN" w:bidi="ar"/>
        </w:rPr>
        <w:tab/>
        <w:t xml:space="preserve">5.8.Зав.гуртожитком спільно з Радою гуртожитку або при необхідності з представниками дирекції і профкому </w:t>
      </w:r>
      <w:r>
        <w:rPr>
          <w:rFonts w:hint="default" w:ascii="Times New Roman" w:hAnsi="Times New Roman" w:cs="Times New Roman"/>
          <w:kern w:val="0"/>
          <w:sz w:val="28"/>
          <w:szCs w:val="28"/>
          <w:lang w:val="uk-UA" w:eastAsia="zh-CN" w:bidi="ar"/>
        </w:rPr>
        <w:t>студент</w:t>
      </w:r>
      <w:r>
        <w:rPr>
          <w:rFonts w:hint="default" w:ascii="Times New Roman" w:hAnsi="Times New Roman" w:cs="Times New Roman" w:eastAsiaTheme="minorEastAsia"/>
          <w:kern w:val="0"/>
          <w:sz w:val="28"/>
          <w:szCs w:val="28"/>
          <w:lang w:val="en-US" w:eastAsia="zh-CN" w:bidi="ar"/>
        </w:rPr>
        <w:t>ів училища розглядають у встановленому порядку непорозуміння, що виникають між мешканцями і обслуговуючим персоналом гуртожитку.</w:t>
      </w:r>
    </w:p>
    <w:p w14:paraId="3140BC43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 w:eastAsiaTheme="minorEastAsia"/>
          <w:kern w:val="0"/>
          <w:sz w:val="28"/>
          <w:szCs w:val="28"/>
          <w:lang w:val="en-US" w:eastAsia="zh-CN" w:bidi="ar"/>
        </w:rPr>
        <w:tab/>
        <w:t xml:space="preserve">5.9.Адміністрація гуртожитку відповідає за збереження майна </w:t>
      </w:r>
      <w:r>
        <w:rPr>
          <w:rFonts w:hint="default" w:ascii="Times New Roman" w:hAnsi="Times New Roman" w:cs="Times New Roman"/>
          <w:kern w:val="0"/>
          <w:sz w:val="28"/>
          <w:szCs w:val="28"/>
          <w:lang w:val="uk-UA" w:eastAsia="zh-CN" w:bidi="ar"/>
        </w:rPr>
        <w:t>студент</w:t>
      </w:r>
      <w:r>
        <w:rPr>
          <w:rFonts w:hint="default" w:ascii="Times New Roman" w:hAnsi="Times New Roman" w:cs="Times New Roman" w:eastAsiaTheme="minorEastAsia"/>
          <w:kern w:val="0"/>
          <w:sz w:val="28"/>
          <w:szCs w:val="28"/>
          <w:lang w:val="en-US" w:eastAsia="zh-CN" w:bidi="ar"/>
        </w:rPr>
        <w:t>ів, що здане до камери схову гуртожитку.</w:t>
      </w:r>
    </w:p>
    <w:p w14:paraId="127736EE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 w:eastAsiaTheme="minorEastAsia"/>
          <w:kern w:val="0"/>
          <w:sz w:val="28"/>
          <w:szCs w:val="28"/>
          <w:lang w:val="en-US" w:eastAsia="zh-CN" w:bidi="ar"/>
        </w:rPr>
        <w:t xml:space="preserve"> </w:t>
      </w:r>
    </w:p>
    <w:p w14:paraId="34ADA534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center"/>
        <w:rPr>
          <w:rFonts w:hint="default" w:ascii="Times New Roman" w:hAnsi="Times New Roman" w:cs="Times New Roman"/>
          <w:b/>
          <w:bCs w:val="0"/>
          <w:sz w:val="28"/>
          <w:szCs w:val="28"/>
        </w:rPr>
      </w:pPr>
      <w:r>
        <w:rPr>
          <w:rFonts w:hint="default" w:ascii="Times New Roman" w:hAnsi="Times New Roman" w:cs="Times New Roman" w:eastAsiaTheme="minorEastAsia"/>
          <w:b/>
          <w:bCs w:val="0"/>
          <w:kern w:val="0"/>
          <w:sz w:val="28"/>
          <w:szCs w:val="28"/>
          <w:lang w:val="en-US" w:eastAsia="zh-CN" w:bidi="ar"/>
        </w:rPr>
        <w:t>6.Експлуатація гуртожитку, його утримання і ремонт</w:t>
      </w:r>
    </w:p>
    <w:p w14:paraId="2B38A51F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center"/>
        <w:rPr>
          <w:rFonts w:hint="default" w:ascii="Times New Roman" w:hAnsi="Times New Roman" w:cs="Times New Roman"/>
          <w:b/>
          <w:bCs w:val="0"/>
          <w:sz w:val="28"/>
          <w:szCs w:val="28"/>
        </w:rPr>
      </w:pPr>
      <w:r>
        <w:rPr>
          <w:rFonts w:hint="default" w:ascii="Times New Roman" w:hAnsi="Times New Roman" w:cs="Times New Roman" w:eastAsiaTheme="minorEastAsia"/>
          <w:b/>
          <w:bCs w:val="0"/>
          <w:kern w:val="0"/>
          <w:sz w:val="28"/>
          <w:szCs w:val="28"/>
          <w:lang w:val="en-US" w:eastAsia="zh-CN" w:bidi="ar"/>
        </w:rPr>
        <w:t xml:space="preserve"> </w:t>
      </w:r>
    </w:p>
    <w:p w14:paraId="2D307A62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 w:eastAsiaTheme="minorEastAsia"/>
          <w:kern w:val="0"/>
          <w:sz w:val="28"/>
          <w:szCs w:val="28"/>
          <w:lang w:val="en-US" w:eastAsia="zh-CN" w:bidi="ar"/>
        </w:rPr>
        <w:tab/>
        <w:t>6.1.Експлуатацію гуртожитку забезпечує директор училища згідно з правилами і нормами експлуатації.</w:t>
      </w:r>
    </w:p>
    <w:p w14:paraId="54D4C601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 w:eastAsiaTheme="minorEastAsia"/>
          <w:kern w:val="0"/>
          <w:sz w:val="28"/>
          <w:szCs w:val="28"/>
          <w:lang w:val="en-US" w:eastAsia="zh-CN" w:bidi="ar"/>
        </w:rPr>
        <w:tab/>
        <w:t>6.2.Капітальний ремонт гуртожитку здійснюється за рахунок коштів училища під керівництвом завідувача господарством.</w:t>
      </w:r>
    </w:p>
    <w:p w14:paraId="3CA3BFA1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 w:eastAsiaTheme="minorEastAsia"/>
          <w:kern w:val="0"/>
          <w:sz w:val="28"/>
          <w:szCs w:val="28"/>
          <w:lang w:val="en-US" w:eastAsia="zh-CN" w:bidi="ar"/>
        </w:rPr>
        <w:tab/>
        <w:t>При виконанні капітального ремонту гуртожитку, якщо ремонт неможливо виконати без відселення мешканців, на час ремонту керівництвом училища надається житлова площа у гуртожитку.</w:t>
      </w:r>
    </w:p>
    <w:p w14:paraId="29F8E8DC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 w:eastAsiaTheme="minorEastAsia"/>
          <w:kern w:val="0"/>
          <w:sz w:val="28"/>
          <w:szCs w:val="28"/>
          <w:lang w:val="en-US" w:eastAsia="zh-CN" w:bidi="ar"/>
        </w:rPr>
        <w:tab/>
        <w:t>Після закінчення капітального ремонту особам надається та площа, яку вони займали раніше.</w:t>
      </w:r>
    </w:p>
    <w:p w14:paraId="3882AB9A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 w:eastAsiaTheme="minorEastAsia"/>
          <w:kern w:val="0"/>
          <w:sz w:val="28"/>
          <w:szCs w:val="28"/>
          <w:lang w:val="en-US" w:eastAsia="zh-CN" w:bidi="ar"/>
        </w:rPr>
        <w:tab/>
        <w:t>6.3.Поточний ремонт гуртожитку здійснюється за рахунок коштів училища під керівництвом завідувача господарством і полягає в систематичному і своєчасному проведенні робіт по забезпеченню конструктивних елементів, оздоблення, інженерного обладнання, елементів зовнішнього благоустрою від передчасного зносу, а також з усунення дрібних пошкоджень і недоліків, що з’явились під час експлуатації інженерного обладнання.</w:t>
      </w:r>
    </w:p>
    <w:p w14:paraId="09482400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 w:eastAsiaTheme="minorEastAsia"/>
          <w:kern w:val="0"/>
          <w:sz w:val="28"/>
          <w:szCs w:val="28"/>
          <w:lang w:val="en-US" w:eastAsia="zh-CN" w:bidi="ar"/>
        </w:rPr>
        <w:tab/>
        <w:t>6.4.Директор училища, зав.гуртожитку несуть відповідальність за належну експлуатацію і утримання гуртожитку, дотримання в ньому встановленого порядку і правил проживання, організацію побуту мешканців, виховної, культурно-масової та фізично-оздоровчої роботи.</w:t>
      </w:r>
    </w:p>
    <w:p w14:paraId="65C3A6C6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 w:eastAsiaTheme="minorEastAsia"/>
          <w:kern w:val="0"/>
          <w:sz w:val="28"/>
          <w:szCs w:val="28"/>
          <w:lang w:val="en-US" w:eastAsia="zh-CN" w:bidi="ar"/>
        </w:rPr>
        <w:t xml:space="preserve"> </w:t>
      </w:r>
    </w:p>
    <w:p w14:paraId="0A843019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  <w:rPr>
          <w:rFonts w:hint="default" w:ascii="Times New Roman" w:hAnsi="Times New Roman" w:cs="Times New Roman"/>
          <w:sz w:val="28"/>
          <w:szCs w:val="28"/>
          <w:lang w:val="uk-UA"/>
        </w:rPr>
      </w:pPr>
      <w:r>
        <w:rPr>
          <w:rFonts w:hint="default" w:ascii="Times New Roman" w:hAnsi="Times New Roman" w:cs="Times New Roman" w:eastAsiaTheme="minorEastAsia"/>
          <w:kern w:val="0"/>
          <w:sz w:val="28"/>
          <w:szCs w:val="28"/>
          <w:lang w:val="en-US" w:eastAsia="zh-CN" w:bidi="ar"/>
        </w:rPr>
        <w:t xml:space="preserve"> Заступни</w:t>
      </w:r>
      <w:r>
        <w:rPr>
          <w:rFonts w:hint="default" w:ascii="Times New Roman" w:hAnsi="Times New Roman" w:cs="Times New Roman"/>
          <w:kern w:val="0"/>
          <w:sz w:val="28"/>
          <w:szCs w:val="28"/>
          <w:lang w:val="uk-UA" w:eastAsia="zh-CN" w:bidi="ar"/>
        </w:rPr>
        <w:t xml:space="preserve">к директора з НВР                                     Н. </w:t>
      </w:r>
      <w:bookmarkStart w:id="0" w:name="_GoBack"/>
      <w:bookmarkEnd w:id="0"/>
      <w:r>
        <w:rPr>
          <w:rFonts w:hint="default" w:ascii="Times New Roman" w:hAnsi="Times New Roman" w:cs="Times New Roman"/>
          <w:kern w:val="0"/>
          <w:sz w:val="28"/>
          <w:szCs w:val="28"/>
          <w:lang w:val="uk-UA" w:eastAsia="zh-CN" w:bidi="ar"/>
        </w:rPr>
        <w:t>М. Куліковська</w:t>
      </w:r>
    </w:p>
    <w:p w14:paraId="5E814451"/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Microsoft YaHei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720"/>
  <w:drawingGridVerticalSpacing w:val="156"/>
  <w:displayHorizontalDrawingGridEvery w:val="1"/>
  <w:displayVerticalDrawingGridEvery w:val="1"/>
  <w:noPunctuationKerning w:val="1"/>
  <w:characterSpacingControl w:val="doNotCompress"/>
  <w:compat>
    <w:spaceForUL/>
    <w:doNotLeaveBackslashAlone/>
    <w:ulTrailSpace/>
    <w:doNotExpandShiftReturn/>
    <w:adjustLineHeightInTable/>
    <w:doNotWrapTextWithPunct/>
    <w:doNotUseEastAsian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2926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14</TotalTime>
  <ScaleCrop>false</ScaleCrop>
  <LinksUpToDate>false</LinksUpToDate>
  <CharactersWithSpaces>0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2026-03-09T11:55:12Z</dcterms:created>
  <dc:creator>user</dc:creator>
  <cp:lastModifiedBy>user</cp:lastModifiedBy>
  <dcterms:modified xsi:type="dcterms:W3CDTF">2026-03-09T12:09:54Z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1033-12.2.0.23196</vt:lpwstr>
  </property>
  <property fmtid="{D5CDD505-2E9C-101B-9397-08002B2CF9AE}" pid="3" name="ICV">
    <vt:lpwstr>5438B224DA6649FDA23F426B45807C2C_12</vt:lpwstr>
  </property>
</Properties>
</file>